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F2B" w:rsidRPr="00D34F2B" w:rsidRDefault="00D34F2B" w:rsidP="00D34F2B">
      <w:pPr>
        <w:spacing w:after="240" w:line="360" w:lineRule="auto"/>
        <w:jc w:val="center"/>
        <w:rPr>
          <w:rFonts w:asciiTheme="majorBidi" w:hAnsiTheme="majorBidi" w:cstheme="majorBidi"/>
          <w:b/>
          <w:bCs/>
          <w:sz w:val="36"/>
          <w:szCs w:val="36"/>
          <w:lang w:eastAsia="fr-FR"/>
        </w:rPr>
      </w:pPr>
      <w:r w:rsidRPr="00D34F2B">
        <w:rPr>
          <w:rFonts w:asciiTheme="majorBidi" w:hAnsiTheme="majorBidi" w:cstheme="majorBidi"/>
          <w:b/>
          <w:bCs/>
          <w:sz w:val="36"/>
          <w:szCs w:val="36"/>
          <w:lang w:eastAsia="fr-FR"/>
        </w:rPr>
        <w:t>CHAPITRE 3</w:t>
      </w:r>
    </w:p>
    <w:p w:rsidR="00D34F2B" w:rsidRPr="00D34F2B" w:rsidRDefault="00D34F2B" w:rsidP="00D34F2B">
      <w:pPr>
        <w:spacing w:line="360" w:lineRule="auto"/>
        <w:jc w:val="center"/>
        <w:rPr>
          <w:rFonts w:asciiTheme="majorBidi" w:hAnsiTheme="majorBidi" w:cstheme="majorBidi"/>
          <w:b/>
          <w:bCs/>
          <w:sz w:val="36"/>
          <w:szCs w:val="36"/>
          <w:lang w:eastAsia="fr-FR"/>
        </w:rPr>
      </w:pPr>
      <w:r w:rsidRPr="00D34F2B">
        <w:rPr>
          <w:rFonts w:asciiTheme="majorBidi" w:hAnsiTheme="majorBidi" w:cstheme="majorBidi"/>
          <w:b/>
          <w:bCs/>
          <w:sz w:val="36"/>
          <w:szCs w:val="36"/>
          <w:lang w:eastAsia="fr-FR"/>
        </w:rPr>
        <w:t>Les réseaux sans fil</w:t>
      </w:r>
    </w:p>
    <w:p w:rsidR="00D34F2B" w:rsidRPr="00D34F2B" w:rsidRDefault="00D34F2B">
      <w:pPr>
        <w:rPr>
          <w:rFonts w:asciiTheme="majorBidi" w:hAnsiTheme="majorBidi" w:cstheme="majorBidi"/>
          <w:b/>
          <w:bCs/>
          <w:sz w:val="24"/>
          <w:szCs w:val="24"/>
        </w:rPr>
      </w:pPr>
      <w:r w:rsidRPr="00D34F2B">
        <w:rPr>
          <w:rFonts w:asciiTheme="majorBidi" w:hAnsiTheme="majorBidi" w:cstheme="majorBidi"/>
          <w:b/>
          <w:bCs/>
          <w:sz w:val="24"/>
          <w:szCs w:val="24"/>
        </w:rPr>
        <w:br w:type="page"/>
      </w:r>
    </w:p>
    <w:p w:rsidR="009F095B" w:rsidRPr="00D34F2B" w:rsidRDefault="007E576F" w:rsidP="007E576F">
      <w:pPr>
        <w:spacing w:line="360" w:lineRule="auto"/>
        <w:rPr>
          <w:rFonts w:asciiTheme="majorBidi" w:hAnsiTheme="majorBidi" w:cstheme="majorBidi"/>
          <w:b/>
          <w:bCs/>
          <w:sz w:val="32"/>
          <w:szCs w:val="32"/>
        </w:rPr>
      </w:pPr>
      <w:r w:rsidRPr="00D34F2B">
        <w:rPr>
          <w:rFonts w:asciiTheme="majorBidi" w:hAnsiTheme="majorBidi" w:cstheme="majorBidi"/>
          <w:b/>
          <w:bCs/>
          <w:sz w:val="32"/>
          <w:szCs w:val="32"/>
        </w:rPr>
        <w:lastRenderedPageBreak/>
        <w:t>3</w:t>
      </w:r>
      <w:r w:rsidR="009F095B" w:rsidRPr="00D34F2B">
        <w:rPr>
          <w:rFonts w:asciiTheme="majorBidi" w:hAnsiTheme="majorBidi" w:cstheme="majorBidi"/>
          <w:b/>
          <w:bCs/>
          <w:sz w:val="32"/>
          <w:szCs w:val="32"/>
        </w:rPr>
        <w:t>.</w:t>
      </w:r>
      <w:r w:rsidRPr="00D34F2B">
        <w:rPr>
          <w:rFonts w:asciiTheme="majorBidi" w:hAnsiTheme="majorBidi" w:cstheme="majorBidi"/>
          <w:b/>
          <w:bCs/>
          <w:sz w:val="32"/>
          <w:szCs w:val="32"/>
        </w:rPr>
        <w:t>1</w:t>
      </w:r>
      <w:r w:rsidR="009F095B" w:rsidRPr="00D34F2B">
        <w:rPr>
          <w:rFonts w:asciiTheme="majorBidi" w:hAnsiTheme="majorBidi" w:cstheme="majorBidi"/>
          <w:b/>
          <w:bCs/>
          <w:sz w:val="32"/>
          <w:szCs w:val="32"/>
        </w:rPr>
        <w:t xml:space="preserve"> Partie </w:t>
      </w:r>
      <w:r w:rsidR="007C0D08" w:rsidRPr="00D34F2B">
        <w:rPr>
          <w:rFonts w:asciiTheme="majorBidi" w:hAnsiTheme="majorBidi" w:cstheme="majorBidi"/>
          <w:b/>
          <w:bCs/>
          <w:sz w:val="32"/>
          <w:szCs w:val="32"/>
        </w:rPr>
        <w:t>1</w:t>
      </w:r>
      <w:r w:rsidR="009F095B" w:rsidRPr="00D34F2B">
        <w:rPr>
          <w:rFonts w:asciiTheme="majorBidi" w:hAnsiTheme="majorBidi" w:cstheme="majorBidi"/>
          <w:b/>
          <w:bCs/>
          <w:sz w:val="32"/>
          <w:szCs w:val="32"/>
        </w:rPr>
        <w:t xml:space="preserve"> : </w:t>
      </w:r>
    </w:p>
    <w:p w:rsidR="009F095B" w:rsidRPr="00D34F2B" w:rsidRDefault="00EE1B45" w:rsidP="002B67B3">
      <w:pPr>
        <w:spacing w:line="360" w:lineRule="auto"/>
        <w:rPr>
          <w:rFonts w:asciiTheme="majorBidi" w:hAnsiTheme="majorBidi" w:cstheme="majorBidi"/>
          <w:b/>
          <w:bCs/>
          <w:sz w:val="32"/>
          <w:szCs w:val="32"/>
        </w:rPr>
      </w:pPr>
      <w:bookmarkStart w:id="0" w:name="_GoBack"/>
      <w:bookmarkEnd w:id="0"/>
      <w:r>
        <w:rPr>
          <w:rFonts w:asciiTheme="majorBidi" w:hAnsiTheme="majorBidi" w:cstheme="majorBidi"/>
          <w:b/>
          <w:bCs/>
          <w:sz w:val="32"/>
          <w:szCs w:val="32"/>
        </w:rPr>
        <w:t xml:space="preserve">                                     </w:t>
      </w:r>
      <w:r w:rsidR="007F7C7C" w:rsidRPr="00D34F2B">
        <w:rPr>
          <w:rFonts w:asciiTheme="majorBidi" w:hAnsiTheme="majorBidi" w:cstheme="majorBidi"/>
          <w:b/>
          <w:bCs/>
          <w:sz w:val="32"/>
          <w:szCs w:val="32"/>
        </w:rPr>
        <w:t>Les réseaux sans fiL</w:t>
      </w:r>
      <w:r w:rsidR="009F095B" w:rsidRPr="00D34F2B">
        <w:rPr>
          <w:rFonts w:asciiTheme="majorBidi" w:hAnsiTheme="majorBidi" w:cstheme="majorBidi"/>
          <w:b/>
          <w:bCs/>
          <w:sz w:val="32"/>
          <w:szCs w:val="32"/>
        </w:rPr>
        <w:t> :</w:t>
      </w:r>
    </w:p>
    <w:p w:rsidR="009F095B" w:rsidRPr="00D34F2B" w:rsidRDefault="007E576F" w:rsidP="007E576F">
      <w:pPr>
        <w:spacing w:line="360" w:lineRule="auto"/>
        <w:rPr>
          <w:rFonts w:asciiTheme="majorBidi" w:eastAsia="Times New Roman" w:hAnsiTheme="majorBidi" w:cstheme="majorBidi"/>
          <w:sz w:val="24"/>
          <w:szCs w:val="24"/>
          <w:lang w:eastAsia="fr-FR"/>
        </w:rPr>
      </w:pPr>
      <w:r w:rsidRPr="00D34F2B">
        <w:rPr>
          <w:rFonts w:asciiTheme="majorBidi" w:hAnsiTheme="majorBidi" w:cstheme="majorBidi"/>
          <w:b/>
          <w:bCs/>
          <w:sz w:val="28"/>
          <w:szCs w:val="28"/>
        </w:rPr>
        <w:t>3</w:t>
      </w:r>
      <w:r w:rsidR="009F095B" w:rsidRPr="00D34F2B">
        <w:rPr>
          <w:rFonts w:asciiTheme="majorBidi" w:hAnsiTheme="majorBidi" w:cstheme="majorBidi"/>
          <w:b/>
          <w:bCs/>
          <w:sz w:val="28"/>
          <w:szCs w:val="28"/>
        </w:rPr>
        <w:t>.</w:t>
      </w:r>
      <w:r w:rsidRPr="00D34F2B">
        <w:rPr>
          <w:rFonts w:asciiTheme="majorBidi" w:hAnsiTheme="majorBidi" w:cstheme="majorBidi"/>
          <w:b/>
          <w:bCs/>
          <w:sz w:val="28"/>
          <w:szCs w:val="28"/>
        </w:rPr>
        <w:t>1</w:t>
      </w:r>
      <w:r w:rsidR="009F095B" w:rsidRPr="00D34F2B">
        <w:rPr>
          <w:rFonts w:asciiTheme="majorBidi" w:hAnsiTheme="majorBidi" w:cstheme="majorBidi"/>
          <w:b/>
          <w:bCs/>
          <w:sz w:val="28"/>
          <w:szCs w:val="28"/>
        </w:rPr>
        <w:t xml:space="preserve">.1 Définition :     </w:t>
      </w:r>
    </w:p>
    <w:p w:rsidR="009F095B" w:rsidRPr="00D34F2B" w:rsidRDefault="009F095B" w:rsidP="007E576F">
      <w:pPr>
        <w:pStyle w:val="NormalWeb"/>
        <w:spacing w:line="360" w:lineRule="auto"/>
        <w:ind w:firstLine="284"/>
        <w:jc w:val="both"/>
        <w:rPr>
          <w:rFonts w:asciiTheme="majorBidi" w:hAnsiTheme="majorBidi" w:cstheme="majorBidi"/>
        </w:rPr>
      </w:pPr>
      <w:r w:rsidRPr="00D34F2B">
        <w:rPr>
          <w:rFonts w:asciiTheme="majorBidi" w:hAnsiTheme="majorBidi" w:cstheme="majorBidi"/>
        </w:rPr>
        <w:t>Un réseau sans fils (en anglais wireless network) est, comme son nom l’indique, un réseau dans lequel au moins deux terminaux peuvent communiquer sans liaison filaire. Grâce aux réseaux sans fils, un utilisateur a la possibilité de rester connecté tout en se déplaçant dans un périmètre géographique plus ou moins étendu, c’est la raison pour laquelle on entend parfois parler de « mobilité ».</w:t>
      </w:r>
    </w:p>
    <w:p w:rsidR="009F095B" w:rsidRPr="00D34F2B" w:rsidRDefault="009F095B" w:rsidP="007E576F">
      <w:pPr>
        <w:pStyle w:val="NormalWeb"/>
        <w:spacing w:line="360" w:lineRule="auto"/>
        <w:ind w:firstLine="284"/>
        <w:jc w:val="both"/>
        <w:rPr>
          <w:rFonts w:asciiTheme="majorBidi" w:hAnsiTheme="majorBidi" w:cstheme="majorBidi"/>
        </w:rPr>
      </w:pPr>
      <w:r w:rsidRPr="00D34F2B">
        <w:rPr>
          <w:rFonts w:asciiTheme="majorBidi" w:hAnsiTheme="majorBidi" w:cstheme="majorBidi"/>
        </w:rPr>
        <w:t>Les réseaux sans fils sont basés sur une liaison utilisant des ondes radio-électriques (radio et infrarouges) en lieu et place des câbles habituels. Il existe plusieurs technologies se distinguant d’une part par la fréquence d’émission utilisée ainsi que le débit et la portée des transmissions.</w:t>
      </w:r>
    </w:p>
    <w:p w:rsidR="004B0938" w:rsidRPr="00D34F2B" w:rsidRDefault="009F095B" w:rsidP="00166746">
      <w:pPr>
        <w:pStyle w:val="NormalWeb"/>
        <w:spacing w:line="360" w:lineRule="auto"/>
        <w:ind w:firstLine="284"/>
        <w:jc w:val="both"/>
        <w:rPr>
          <w:rFonts w:asciiTheme="majorBidi" w:hAnsiTheme="majorBidi" w:cstheme="majorBidi"/>
        </w:rPr>
      </w:pPr>
      <w:r w:rsidRPr="00D34F2B">
        <w:rPr>
          <w:rFonts w:asciiTheme="majorBidi" w:hAnsiTheme="majorBidi" w:cstheme="majorBidi"/>
        </w:rPr>
        <w:t>Les réseaux sans fils permettent de relier très facilement des équipements distants d’une dizaine de mètres à quelques kilomètres. De plus l’installation de tels réseaux ne demande pas de lourds aménagements des infrastructures existantes comme c’est le cas avec les réseaux filaires. En contrepartie se pose le problème de la réglementation relatives aux transmissions radio-électriques. De plus les ondes hertziennes sont difficiles à confiner dans une surface géographique restreinte, il est donc facile pour u</w:t>
      </w:r>
      <w:r w:rsidR="007C0D08" w:rsidRPr="00D34F2B">
        <w:rPr>
          <w:rFonts w:asciiTheme="majorBidi" w:hAnsiTheme="majorBidi" w:cstheme="majorBidi"/>
        </w:rPr>
        <w:t>n</w:t>
      </w:r>
      <w:r w:rsidRPr="00D34F2B">
        <w:rPr>
          <w:rFonts w:asciiTheme="majorBidi" w:hAnsiTheme="majorBidi" w:cstheme="majorBidi"/>
        </w:rPr>
        <w:t xml:space="preserve"> pirate d’écouter le réseau si les informations circulent en clair. Il est donc nécessaire de mettre en place les dispositions nécessaires de telle manière à assurer une confidentialité des données circulant sur les réseaux sans fils.</w:t>
      </w:r>
    </w:p>
    <w:p w:rsidR="00E824DF" w:rsidRPr="00D34F2B" w:rsidRDefault="007E576F" w:rsidP="007E576F">
      <w:pPr>
        <w:spacing w:before="100" w:beforeAutospacing="1" w:after="100" w:afterAutospacing="1" w:line="360" w:lineRule="auto"/>
        <w:outlineLvl w:val="0"/>
        <w:rPr>
          <w:rFonts w:asciiTheme="majorBidi" w:eastAsia="Times New Roman" w:hAnsiTheme="majorBidi" w:cstheme="majorBidi"/>
          <w:b/>
          <w:bCs/>
          <w:kern w:val="36"/>
          <w:sz w:val="28"/>
          <w:szCs w:val="28"/>
          <w:lang w:eastAsia="fr-FR"/>
        </w:rPr>
      </w:pPr>
      <w:r w:rsidRPr="00D34F2B">
        <w:rPr>
          <w:rFonts w:asciiTheme="majorBidi" w:hAnsiTheme="majorBidi" w:cstheme="majorBidi"/>
          <w:b/>
          <w:bCs/>
          <w:sz w:val="28"/>
          <w:szCs w:val="28"/>
        </w:rPr>
        <w:t>3</w:t>
      </w:r>
      <w:r w:rsidR="002B1596" w:rsidRPr="00D34F2B">
        <w:rPr>
          <w:rFonts w:asciiTheme="majorBidi" w:hAnsiTheme="majorBidi" w:cstheme="majorBidi"/>
          <w:b/>
          <w:bCs/>
          <w:sz w:val="28"/>
          <w:szCs w:val="28"/>
        </w:rPr>
        <w:t>.</w:t>
      </w:r>
      <w:r w:rsidRPr="00D34F2B">
        <w:rPr>
          <w:rFonts w:asciiTheme="majorBidi" w:hAnsiTheme="majorBidi" w:cstheme="majorBidi"/>
          <w:b/>
          <w:bCs/>
          <w:sz w:val="28"/>
          <w:szCs w:val="28"/>
        </w:rPr>
        <w:t>1</w:t>
      </w:r>
      <w:r w:rsidR="002B1596" w:rsidRPr="00D34F2B">
        <w:rPr>
          <w:rFonts w:asciiTheme="majorBidi" w:hAnsiTheme="majorBidi" w:cstheme="majorBidi"/>
          <w:b/>
          <w:bCs/>
          <w:sz w:val="28"/>
          <w:szCs w:val="28"/>
        </w:rPr>
        <w:t xml:space="preserve">.2 </w:t>
      </w:r>
      <w:r w:rsidR="00E824DF" w:rsidRPr="00D34F2B">
        <w:rPr>
          <w:rFonts w:asciiTheme="majorBidi" w:eastAsia="Times New Roman" w:hAnsiTheme="majorBidi" w:cstheme="majorBidi"/>
          <w:b/>
          <w:bCs/>
          <w:kern w:val="36"/>
          <w:sz w:val="28"/>
          <w:szCs w:val="28"/>
          <w:lang w:eastAsia="fr-FR"/>
        </w:rPr>
        <w:t>Pourquoi le sans fil ?</w:t>
      </w:r>
    </w:p>
    <w:p w:rsidR="004E4C4D" w:rsidRPr="00D34F2B" w:rsidRDefault="00E824DF" w:rsidP="007E576F">
      <w:pPr>
        <w:spacing w:before="100" w:beforeAutospacing="1" w:after="100" w:afterAutospacing="1" w:line="360" w:lineRule="auto"/>
        <w:ind w:firstLine="284"/>
        <w:jc w:val="both"/>
        <w:rPr>
          <w:rFonts w:asciiTheme="majorBidi" w:eastAsia="Times New Roman" w:hAnsiTheme="majorBidi" w:cstheme="majorBidi"/>
          <w:sz w:val="24"/>
          <w:szCs w:val="24"/>
          <w:lang w:eastAsia="fr-FR"/>
        </w:rPr>
      </w:pPr>
      <w:r w:rsidRPr="00D34F2B">
        <w:rPr>
          <w:rFonts w:asciiTheme="majorBidi" w:eastAsia="Times New Roman" w:hAnsiTheme="majorBidi" w:cstheme="majorBidi"/>
          <w:sz w:val="24"/>
          <w:szCs w:val="24"/>
          <w:lang w:eastAsia="fr-FR"/>
        </w:rPr>
        <w:t>Pour étudier en profondeur une technologie spécifique, il est bon de revenir un peu en arrière dans son histoire. Les réseaux sans fil ont en commun de nombreux avantages importants, quels que soient les protocoles impliqués ou le type des données transportées.</w:t>
      </w:r>
    </w:p>
    <w:p w:rsidR="00A211AF" w:rsidRPr="00D34F2B" w:rsidRDefault="00E824DF" w:rsidP="007E576F">
      <w:pPr>
        <w:spacing w:before="100" w:beforeAutospacing="1" w:after="100" w:afterAutospacing="1" w:line="360" w:lineRule="auto"/>
        <w:ind w:firstLine="284"/>
        <w:jc w:val="both"/>
        <w:rPr>
          <w:rFonts w:asciiTheme="majorBidi" w:eastAsia="Times New Roman" w:hAnsiTheme="majorBidi" w:cstheme="majorBidi"/>
          <w:sz w:val="24"/>
          <w:szCs w:val="24"/>
          <w:lang w:eastAsia="fr-FR"/>
        </w:rPr>
      </w:pPr>
      <w:r w:rsidRPr="00D34F2B">
        <w:rPr>
          <w:rFonts w:asciiTheme="majorBidi" w:eastAsia="Times New Roman" w:hAnsiTheme="majorBidi" w:cstheme="majorBidi"/>
          <w:sz w:val="24"/>
          <w:szCs w:val="24"/>
          <w:lang w:eastAsia="fr-FR"/>
        </w:rPr>
        <w:t xml:space="preserve">L’intérêt le plus évident des réseaux sans fil est la mobilité. Les utilisateurs de réseaux sans fil peuvent se connecter à des réseaux existants et peuvent se déplacer librement. Un </w:t>
      </w:r>
      <w:r w:rsidRPr="00D34F2B">
        <w:rPr>
          <w:rFonts w:asciiTheme="majorBidi" w:eastAsia="Times New Roman" w:hAnsiTheme="majorBidi" w:cstheme="majorBidi"/>
          <w:sz w:val="24"/>
          <w:szCs w:val="24"/>
          <w:lang w:eastAsia="fr-FR"/>
        </w:rPr>
        <w:lastRenderedPageBreak/>
        <w:t>utilisateur de téléphone mobile peut rouler pendant plusieurs kilomètres tout en tenant une même conversation, car le téléphone se connecte à des pylônes de téléphonie cellulaire. Initialement, la téléphonie mobile était chère. Son coût la réservait à des professionnels en déplacement constant, comme les directeurs commerciaux et les décideurs qui devaient pouvoir être joints à tout moment où qu’ils se trouvent. Cependant, la téléphonie a montré qu’elle rendait un service utile</w:t>
      </w:r>
      <w:r w:rsidR="007C0D08" w:rsidRPr="00D34F2B">
        <w:rPr>
          <w:rFonts w:asciiTheme="majorBidi" w:eastAsia="Times New Roman" w:hAnsiTheme="majorBidi" w:cstheme="majorBidi"/>
          <w:sz w:val="24"/>
          <w:szCs w:val="24"/>
          <w:lang w:eastAsia="fr-FR"/>
        </w:rPr>
        <w:t>.</w:t>
      </w:r>
    </w:p>
    <w:p w:rsidR="002B1596" w:rsidRPr="00D34F2B" w:rsidRDefault="007E576F" w:rsidP="00ED5454">
      <w:pPr>
        <w:autoSpaceDE w:val="0"/>
        <w:autoSpaceDN w:val="0"/>
        <w:adjustRightInd w:val="0"/>
        <w:spacing w:after="0" w:line="360" w:lineRule="auto"/>
        <w:rPr>
          <w:rFonts w:asciiTheme="majorBidi" w:hAnsiTheme="majorBidi" w:cstheme="majorBidi"/>
          <w:b/>
          <w:bCs/>
          <w:sz w:val="28"/>
          <w:szCs w:val="28"/>
        </w:rPr>
      </w:pPr>
      <w:r w:rsidRPr="00D34F2B">
        <w:rPr>
          <w:rFonts w:asciiTheme="majorBidi" w:hAnsiTheme="majorBidi" w:cstheme="majorBidi"/>
          <w:b/>
          <w:bCs/>
          <w:sz w:val="28"/>
          <w:szCs w:val="28"/>
        </w:rPr>
        <w:t>3</w:t>
      </w:r>
      <w:r w:rsidR="002B1596" w:rsidRPr="00D34F2B">
        <w:rPr>
          <w:rFonts w:asciiTheme="majorBidi" w:hAnsiTheme="majorBidi" w:cstheme="majorBidi"/>
          <w:b/>
          <w:bCs/>
          <w:sz w:val="28"/>
          <w:szCs w:val="28"/>
        </w:rPr>
        <w:t>.</w:t>
      </w:r>
      <w:r w:rsidRPr="00D34F2B">
        <w:rPr>
          <w:rFonts w:asciiTheme="majorBidi" w:hAnsiTheme="majorBidi" w:cstheme="majorBidi"/>
          <w:b/>
          <w:bCs/>
          <w:sz w:val="28"/>
          <w:szCs w:val="28"/>
        </w:rPr>
        <w:t>1</w:t>
      </w:r>
      <w:r w:rsidR="002B1596" w:rsidRPr="00D34F2B">
        <w:rPr>
          <w:rFonts w:asciiTheme="majorBidi" w:hAnsiTheme="majorBidi" w:cstheme="majorBidi"/>
          <w:b/>
          <w:bCs/>
          <w:sz w:val="28"/>
          <w:szCs w:val="28"/>
        </w:rPr>
        <w:t xml:space="preserve">.3 Intérêt des LANS sans </w:t>
      </w:r>
      <w:r w:rsidR="00BB170A" w:rsidRPr="00D34F2B">
        <w:rPr>
          <w:rFonts w:asciiTheme="majorBidi" w:hAnsiTheme="majorBidi" w:cstheme="majorBidi"/>
          <w:b/>
          <w:bCs/>
          <w:sz w:val="28"/>
          <w:szCs w:val="28"/>
        </w:rPr>
        <w:t>fil :</w:t>
      </w:r>
    </w:p>
    <w:p w:rsidR="002B1596" w:rsidRPr="00D34F2B" w:rsidRDefault="002B1596" w:rsidP="002B67B3">
      <w:pPr>
        <w:autoSpaceDE w:val="0"/>
        <w:autoSpaceDN w:val="0"/>
        <w:adjustRightInd w:val="0"/>
        <w:spacing w:after="0" w:line="360" w:lineRule="auto"/>
        <w:rPr>
          <w:rFonts w:asciiTheme="majorBidi" w:hAnsiTheme="majorBidi" w:cstheme="majorBidi"/>
          <w:b/>
          <w:bCs/>
          <w:sz w:val="24"/>
          <w:szCs w:val="24"/>
        </w:rPr>
      </w:pPr>
    </w:p>
    <w:p w:rsidR="002B1596" w:rsidRPr="00D34F2B" w:rsidRDefault="00BB170A" w:rsidP="007E576F">
      <w:pPr>
        <w:autoSpaceDE w:val="0"/>
        <w:autoSpaceDN w:val="0"/>
        <w:adjustRightInd w:val="0"/>
        <w:spacing w:after="0" w:line="360" w:lineRule="auto"/>
        <w:ind w:firstLine="284"/>
        <w:jc w:val="both"/>
        <w:rPr>
          <w:rFonts w:asciiTheme="majorBidi" w:hAnsiTheme="majorBidi" w:cstheme="majorBidi"/>
          <w:sz w:val="24"/>
          <w:szCs w:val="24"/>
        </w:rPr>
      </w:pPr>
      <w:r w:rsidRPr="00D34F2B">
        <w:rPr>
          <w:rFonts w:asciiTheme="majorBidi" w:hAnsiTheme="majorBidi" w:cstheme="majorBidi"/>
          <w:sz w:val="24"/>
          <w:szCs w:val="24"/>
        </w:rPr>
        <w:t>Les LAN</w:t>
      </w:r>
      <w:r w:rsidR="002B1596" w:rsidRPr="00D34F2B">
        <w:rPr>
          <w:rFonts w:asciiTheme="majorBidi" w:hAnsiTheme="majorBidi" w:cstheme="majorBidi"/>
          <w:sz w:val="24"/>
          <w:szCs w:val="24"/>
        </w:rPr>
        <w:t xml:space="preserve"> permettent de connecter des stations à un réseau numérique de données avec des débits assez élevés et un matériel de raccordement peu coûteux, aussi bien dans les secteurs publics que privés. De nos jours, pratiquement chaque entreprise dispose d’un LAN de type Ethernet, donc filaire. Ethernet (norme IEEE 802.3) est le protocole de base le plus f</w:t>
      </w:r>
      <w:r w:rsidRPr="00D34F2B">
        <w:rPr>
          <w:rFonts w:asciiTheme="majorBidi" w:hAnsiTheme="majorBidi" w:cstheme="majorBidi"/>
          <w:sz w:val="24"/>
          <w:szCs w:val="24"/>
        </w:rPr>
        <w:t>réquemment utilisé pour les LAN filaires. Cependant, ces LAN</w:t>
      </w:r>
      <w:r w:rsidR="002B1596" w:rsidRPr="00D34F2B">
        <w:rPr>
          <w:rFonts w:asciiTheme="majorBidi" w:hAnsiTheme="majorBidi" w:cstheme="majorBidi"/>
          <w:sz w:val="24"/>
          <w:szCs w:val="24"/>
        </w:rPr>
        <w:t xml:space="preserve"> sont dépendants de l’infrastructure physique et câblée du bâtiment, ce qui est un problème pour les utilisateurs qui recherchent à être mobiles dans les entreprises.</w:t>
      </w:r>
    </w:p>
    <w:p w:rsidR="002B1596" w:rsidRPr="00D34F2B" w:rsidRDefault="00BB170A" w:rsidP="007E576F">
      <w:pPr>
        <w:autoSpaceDE w:val="0"/>
        <w:autoSpaceDN w:val="0"/>
        <w:adjustRightInd w:val="0"/>
        <w:spacing w:after="0" w:line="360" w:lineRule="auto"/>
        <w:ind w:firstLine="284"/>
        <w:jc w:val="both"/>
        <w:rPr>
          <w:rFonts w:asciiTheme="majorBidi" w:hAnsiTheme="majorBidi" w:cstheme="majorBidi"/>
          <w:sz w:val="24"/>
          <w:szCs w:val="24"/>
        </w:rPr>
      </w:pPr>
      <w:r w:rsidRPr="00D34F2B">
        <w:rPr>
          <w:rFonts w:asciiTheme="majorBidi" w:hAnsiTheme="majorBidi" w:cstheme="majorBidi"/>
          <w:sz w:val="24"/>
          <w:szCs w:val="24"/>
        </w:rPr>
        <w:t>Les LAN</w:t>
      </w:r>
      <w:r w:rsidR="002B1596" w:rsidRPr="00D34F2B">
        <w:rPr>
          <w:rFonts w:asciiTheme="majorBidi" w:hAnsiTheme="majorBidi" w:cstheme="majorBidi"/>
          <w:sz w:val="24"/>
          <w:szCs w:val="24"/>
        </w:rPr>
        <w:t xml:space="preserve"> sans fil sont particulièrement sollicités par les hôpitaux (gestion des fichiers des patients), le</w:t>
      </w:r>
      <w:r w:rsidRPr="00D34F2B">
        <w:rPr>
          <w:rFonts w:asciiTheme="majorBidi" w:hAnsiTheme="majorBidi" w:cstheme="majorBidi"/>
          <w:sz w:val="24"/>
          <w:szCs w:val="24"/>
        </w:rPr>
        <w:t>s universités (LAN</w:t>
      </w:r>
      <w:r w:rsidR="002B1596" w:rsidRPr="00D34F2B">
        <w:rPr>
          <w:rFonts w:asciiTheme="majorBidi" w:hAnsiTheme="majorBidi" w:cstheme="majorBidi"/>
          <w:sz w:val="24"/>
          <w:szCs w:val="24"/>
        </w:rPr>
        <w:t xml:space="preserve"> extrêmement sollicités sur les campus), les aéroports, les chantiers de construction, les usines (gestion de la production, gestion des stocks, inventaires).</w:t>
      </w:r>
    </w:p>
    <w:p w:rsidR="002B1596" w:rsidRPr="00D34F2B" w:rsidRDefault="002B1596" w:rsidP="007E576F">
      <w:pPr>
        <w:autoSpaceDE w:val="0"/>
        <w:autoSpaceDN w:val="0"/>
        <w:adjustRightInd w:val="0"/>
        <w:spacing w:after="0" w:line="360" w:lineRule="auto"/>
        <w:ind w:firstLine="284"/>
        <w:jc w:val="both"/>
        <w:rPr>
          <w:rFonts w:asciiTheme="majorBidi" w:hAnsiTheme="majorBidi" w:cstheme="majorBidi"/>
          <w:sz w:val="24"/>
          <w:szCs w:val="24"/>
        </w:rPr>
      </w:pPr>
      <w:r w:rsidRPr="00D34F2B">
        <w:rPr>
          <w:rFonts w:asciiTheme="majorBidi" w:hAnsiTheme="majorBidi" w:cstheme="majorBidi"/>
          <w:sz w:val="24"/>
          <w:szCs w:val="24"/>
        </w:rPr>
        <w:t>En effet, tou</w:t>
      </w:r>
      <w:r w:rsidR="00BB170A" w:rsidRPr="00D34F2B">
        <w:rPr>
          <w:rFonts w:asciiTheme="majorBidi" w:hAnsiTheme="majorBidi" w:cstheme="majorBidi"/>
          <w:sz w:val="24"/>
          <w:szCs w:val="24"/>
        </w:rPr>
        <w:t>s ceux là trouvent dans les LAN</w:t>
      </w:r>
      <w:r w:rsidRPr="00D34F2B">
        <w:rPr>
          <w:rFonts w:asciiTheme="majorBidi" w:hAnsiTheme="majorBidi" w:cstheme="majorBidi"/>
          <w:sz w:val="24"/>
          <w:szCs w:val="24"/>
        </w:rPr>
        <w:t xml:space="preserve"> sans fil des solutions particulièrement adaptées.</w:t>
      </w:r>
    </w:p>
    <w:p w:rsidR="002B1596" w:rsidRPr="00D34F2B" w:rsidRDefault="002B1596" w:rsidP="007E576F">
      <w:pPr>
        <w:autoSpaceDE w:val="0"/>
        <w:autoSpaceDN w:val="0"/>
        <w:adjustRightInd w:val="0"/>
        <w:spacing w:after="0" w:line="360" w:lineRule="auto"/>
        <w:ind w:firstLine="284"/>
        <w:jc w:val="both"/>
        <w:rPr>
          <w:rFonts w:asciiTheme="majorBidi" w:hAnsiTheme="majorBidi" w:cstheme="majorBidi"/>
          <w:sz w:val="24"/>
          <w:szCs w:val="24"/>
        </w:rPr>
      </w:pPr>
      <w:r w:rsidRPr="00D34F2B">
        <w:rPr>
          <w:rFonts w:asciiTheme="majorBidi" w:hAnsiTheme="majorBidi" w:cstheme="majorBidi"/>
          <w:sz w:val="24"/>
          <w:szCs w:val="24"/>
        </w:rPr>
        <w:t>Pour le</w:t>
      </w:r>
      <w:r w:rsidR="00BB170A" w:rsidRPr="00D34F2B">
        <w:rPr>
          <w:rFonts w:asciiTheme="majorBidi" w:hAnsiTheme="majorBidi" w:cstheme="majorBidi"/>
          <w:sz w:val="24"/>
          <w:szCs w:val="24"/>
        </w:rPr>
        <w:t>s entreprises diverses, les LAN</w:t>
      </w:r>
      <w:r w:rsidRPr="00D34F2B">
        <w:rPr>
          <w:rFonts w:asciiTheme="majorBidi" w:hAnsiTheme="majorBidi" w:cstheme="majorBidi"/>
          <w:sz w:val="24"/>
          <w:szCs w:val="24"/>
        </w:rPr>
        <w:t xml:space="preserve"> sans fil sont une bonne solution pour des applications telles que :</w:t>
      </w:r>
    </w:p>
    <w:p w:rsidR="00BB170A" w:rsidRPr="00D34F2B" w:rsidRDefault="00BB170A" w:rsidP="002B67B3">
      <w:pPr>
        <w:autoSpaceDE w:val="0"/>
        <w:autoSpaceDN w:val="0"/>
        <w:adjustRightInd w:val="0"/>
        <w:spacing w:after="0" w:line="360" w:lineRule="auto"/>
        <w:jc w:val="both"/>
        <w:rPr>
          <w:rFonts w:asciiTheme="majorBidi" w:hAnsiTheme="majorBidi" w:cstheme="majorBidi"/>
          <w:sz w:val="24"/>
          <w:szCs w:val="24"/>
        </w:rPr>
      </w:pPr>
    </w:p>
    <w:p w:rsidR="002B1596" w:rsidRPr="00D34F2B" w:rsidRDefault="00BB170A" w:rsidP="002B67B3">
      <w:pPr>
        <w:pStyle w:val="Paragraphedeliste"/>
        <w:numPr>
          <w:ilvl w:val="0"/>
          <w:numId w:val="1"/>
        </w:numPr>
        <w:autoSpaceDE w:val="0"/>
        <w:autoSpaceDN w:val="0"/>
        <w:adjustRightInd w:val="0"/>
        <w:spacing w:after="0" w:line="360" w:lineRule="auto"/>
        <w:jc w:val="both"/>
        <w:rPr>
          <w:rFonts w:asciiTheme="majorBidi" w:hAnsiTheme="majorBidi" w:cstheme="majorBidi"/>
          <w:sz w:val="24"/>
          <w:szCs w:val="24"/>
        </w:rPr>
      </w:pPr>
      <w:r w:rsidRPr="00D34F2B">
        <w:rPr>
          <w:rFonts w:asciiTheme="majorBidi" w:hAnsiTheme="majorBidi" w:cstheme="majorBidi"/>
          <w:sz w:val="24"/>
          <w:szCs w:val="24"/>
        </w:rPr>
        <w:t>extension à des LAN</w:t>
      </w:r>
      <w:r w:rsidR="002B1596" w:rsidRPr="00D34F2B">
        <w:rPr>
          <w:rFonts w:asciiTheme="majorBidi" w:hAnsiTheme="majorBidi" w:cstheme="majorBidi"/>
          <w:sz w:val="24"/>
          <w:szCs w:val="24"/>
        </w:rPr>
        <w:t xml:space="preserve"> filaires</w:t>
      </w:r>
    </w:p>
    <w:p w:rsidR="002B1596" w:rsidRPr="00D34F2B" w:rsidRDefault="002B1596" w:rsidP="002B67B3">
      <w:pPr>
        <w:pStyle w:val="Paragraphedeliste"/>
        <w:numPr>
          <w:ilvl w:val="0"/>
          <w:numId w:val="1"/>
        </w:numPr>
        <w:autoSpaceDE w:val="0"/>
        <w:autoSpaceDN w:val="0"/>
        <w:adjustRightInd w:val="0"/>
        <w:spacing w:after="0" w:line="360" w:lineRule="auto"/>
        <w:jc w:val="both"/>
        <w:rPr>
          <w:rFonts w:asciiTheme="majorBidi" w:hAnsiTheme="majorBidi" w:cstheme="majorBidi"/>
          <w:sz w:val="24"/>
          <w:szCs w:val="24"/>
        </w:rPr>
      </w:pPr>
      <w:r w:rsidRPr="00D34F2B">
        <w:rPr>
          <w:rFonts w:asciiTheme="majorBidi" w:hAnsiTheme="majorBidi" w:cstheme="majorBidi"/>
          <w:sz w:val="24"/>
          <w:szCs w:val="24"/>
        </w:rPr>
        <w:t>sites difficiles à câbler (bâtiments anciens, musées, monuments historiques…)</w:t>
      </w:r>
    </w:p>
    <w:p w:rsidR="002B1596" w:rsidRPr="00D34F2B" w:rsidRDefault="00BB170A" w:rsidP="002B67B3">
      <w:pPr>
        <w:pStyle w:val="Paragraphedeliste"/>
        <w:numPr>
          <w:ilvl w:val="0"/>
          <w:numId w:val="1"/>
        </w:numPr>
        <w:autoSpaceDE w:val="0"/>
        <w:autoSpaceDN w:val="0"/>
        <w:adjustRightInd w:val="0"/>
        <w:spacing w:after="0" w:line="360" w:lineRule="auto"/>
        <w:jc w:val="both"/>
        <w:rPr>
          <w:rFonts w:asciiTheme="majorBidi" w:hAnsiTheme="majorBidi" w:cstheme="majorBidi"/>
          <w:sz w:val="24"/>
          <w:szCs w:val="24"/>
        </w:rPr>
      </w:pPr>
      <w:r w:rsidRPr="00D34F2B">
        <w:rPr>
          <w:rFonts w:asciiTheme="majorBidi" w:hAnsiTheme="majorBidi" w:cstheme="majorBidi"/>
          <w:sz w:val="24"/>
          <w:szCs w:val="24"/>
        </w:rPr>
        <w:t>Réalisations</w:t>
      </w:r>
      <w:r w:rsidR="002B1596" w:rsidRPr="00D34F2B">
        <w:rPr>
          <w:rFonts w:asciiTheme="majorBidi" w:hAnsiTheme="majorBidi" w:cstheme="majorBidi"/>
          <w:sz w:val="24"/>
          <w:szCs w:val="24"/>
        </w:rPr>
        <w:t xml:space="preserve"> temporaires (pour des pério</w:t>
      </w:r>
      <w:r w:rsidRPr="00D34F2B">
        <w:rPr>
          <w:rFonts w:asciiTheme="majorBidi" w:hAnsiTheme="majorBidi" w:cstheme="majorBidi"/>
          <w:sz w:val="24"/>
          <w:szCs w:val="24"/>
        </w:rPr>
        <w:t xml:space="preserve">des de surcharge ou des projets    </w:t>
      </w:r>
      <w:r w:rsidR="002B1596" w:rsidRPr="00D34F2B">
        <w:rPr>
          <w:rFonts w:asciiTheme="majorBidi" w:hAnsiTheme="majorBidi" w:cstheme="majorBidi"/>
          <w:sz w:val="24"/>
          <w:szCs w:val="24"/>
        </w:rPr>
        <w:t>spéciaux)</w:t>
      </w:r>
    </w:p>
    <w:p w:rsidR="002B1596" w:rsidRPr="00D34F2B" w:rsidRDefault="00BB170A" w:rsidP="002B67B3">
      <w:pPr>
        <w:pStyle w:val="Paragraphedeliste"/>
        <w:numPr>
          <w:ilvl w:val="0"/>
          <w:numId w:val="1"/>
        </w:numPr>
        <w:autoSpaceDE w:val="0"/>
        <w:autoSpaceDN w:val="0"/>
        <w:adjustRightInd w:val="0"/>
        <w:spacing w:after="0" w:line="360" w:lineRule="auto"/>
        <w:jc w:val="both"/>
        <w:rPr>
          <w:rFonts w:asciiTheme="majorBidi" w:hAnsiTheme="majorBidi" w:cstheme="majorBidi"/>
          <w:sz w:val="24"/>
          <w:szCs w:val="24"/>
        </w:rPr>
      </w:pPr>
      <w:r w:rsidRPr="00D34F2B">
        <w:rPr>
          <w:rFonts w:asciiTheme="majorBidi" w:hAnsiTheme="majorBidi" w:cstheme="majorBidi"/>
          <w:sz w:val="24"/>
          <w:szCs w:val="24"/>
        </w:rPr>
        <w:t>Mise</w:t>
      </w:r>
      <w:r w:rsidR="002B1596" w:rsidRPr="00D34F2B">
        <w:rPr>
          <w:rFonts w:asciiTheme="majorBidi" w:hAnsiTheme="majorBidi" w:cstheme="majorBidi"/>
          <w:sz w:val="24"/>
          <w:szCs w:val="24"/>
        </w:rPr>
        <w:t xml:space="preserve"> en place rapide de réseaux</w:t>
      </w:r>
    </w:p>
    <w:p w:rsidR="002B1596" w:rsidRPr="00D34F2B" w:rsidRDefault="00BB170A" w:rsidP="002B67B3">
      <w:pPr>
        <w:pStyle w:val="Paragraphedeliste"/>
        <w:numPr>
          <w:ilvl w:val="0"/>
          <w:numId w:val="1"/>
        </w:numPr>
        <w:autoSpaceDE w:val="0"/>
        <w:autoSpaceDN w:val="0"/>
        <w:adjustRightInd w:val="0"/>
        <w:spacing w:after="0" w:line="360" w:lineRule="auto"/>
        <w:jc w:val="both"/>
        <w:rPr>
          <w:rFonts w:asciiTheme="majorBidi" w:hAnsiTheme="majorBidi" w:cstheme="majorBidi"/>
          <w:sz w:val="24"/>
          <w:szCs w:val="24"/>
        </w:rPr>
      </w:pPr>
      <w:r w:rsidRPr="00D34F2B">
        <w:rPr>
          <w:rFonts w:asciiTheme="majorBidi" w:hAnsiTheme="majorBidi" w:cstheme="majorBidi"/>
          <w:sz w:val="24"/>
          <w:szCs w:val="24"/>
        </w:rPr>
        <w:t>Environnement</w:t>
      </w:r>
      <w:r w:rsidR="002B1596" w:rsidRPr="00D34F2B">
        <w:rPr>
          <w:rFonts w:asciiTheme="majorBidi" w:hAnsiTheme="majorBidi" w:cstheme="majorBidi"/>
          <w:sz w:val="24"/>
          <w:szCs w:val="24"/>
        </w:rPr>
        <w:t xml:space="preserve"> en évolution constante</w:t>
      </w:r>
    </w:p>
    <w:p w:rsidR="00E70639" w:rsidRPr="00D34F2B" w:rsidRDefault="002B2438" w:rsidP="002B67B3">
      <w:pPr>
        <w:pStyle w:val="Paragraphedeliste"/>
        <w:numPr>
          <w:ilvl w:val="0"/>
          <w:numId w:val="1"/>
        </w:numPr>
        <w:autoSpaceDE w:val="0"/>
        <w:autoSpaceDN w:val="0"/>
        <w:adjustRightInd w:val="0"/>
        <w:spacing w:after="0" w:line="360" w:lineRule="auto"/>
        <w:jc w:val="both"/>
        <w:rPr>
          <w:rFonts w:asciiTheme="majorBidi" w:hAnsiTheme="majorBidi" w:cstheme="majorBidi"/>
          <w:sz w:val="24"/>
          <w:szCs w:val="24"/>
        </w:rPr>
      </w:pPr>
      <w:r w:rsidRPr="00D34F2B">
        <w:rPr>
          <w:rFonts w:asciiTheme="majorBidi" w:hAnsiTheme="majorBidi" w:cstheme="majorBidi"/>
          <w:sz w:val="24"/>
          <w:szCs w:val="24"/>
        </w:rPr>
        <w:t>Accès</w:t>
      </w:r>
      <w:r w:rsidR="002B1596" w:rsidRPr="00D34F2B">
        <w:rPr>
          <w:rFonts w:asciiTheme="majorBidi" w:hAnsiTheme="majorBidi" w:cstheme="majorBidi"/>
          <w:sz w:val="24"/>
          <w:szCs w:val="24"/>
        </w:rPr>
        <w:t xml:space="preserve"> LAN aux utilisateurs d’ordinateurs mobiles</w:t>
      </w:r>
    </w:p>
    <w:p w:rsidR="00A211AF" w:rsidRDefault="00A211AF" w:rsidP="00F5369E">
      <w:pPr>
        <w:pStyle w:val="Paragraphedeliste"/>
        <w:autoSpaceDE w:val="0"/>
        <w:autoSpaceDN w:val="0"/>
        <w:adjustRightInd w:val="0"/>
        <w:spacing w:after="0" w:line="360" w:lineRule="auto"/>
        <w:ind w:left="786"/>
        <w:jc w:val="both"/>
        <w:rPr>
          <w:rFonts w:asciiTheme="majorBidi" w:hAnsiTheme="majorBidi" w:cstheme="majorBidi"/>
          <w:sz w:val="24"/>
          <w:szCs w:val="24"/>
        </w:rPr>
      </w:pPr>
    </w:p>
    <w:p w:rsidR="00D308C1" w:rsidRDefault="00D308C1" w:rsidP="00F5369E">
      <w:pPr>
        <w:pStyle w:val="Paragraphedeliste"/>
        <w:autoSpaceDE w:val="0"/>
        <w:autoSpaceDN w:val="0"/>
        <w:adjustRightInd w:val="0"/>
        <w:spacing w:after="0" w:line="360" w:lineRule="auto"/>
        <w:ind w:left="786"/>
        <w:jc w:val="both"/>
        <w:rPr>
          <w:rFonts w:asciiTheme="majorBidi" w:hAnsiTheme="majorBidi" w:cstheme="majorBidi"/>
          <w:sz w:val="24"/>
          <w:szCs w:val="24"/>
        </w:rPr>
      </w:pPr>
    </w:p>
    <w:p w:rsidR="00D308C1" w:rsidRPr="00D34F2B" w:rsidRDefault="00D308C1" w:rsidP="00F5369E">
      <w:pPr>
        <w:pStyle w:val="Paragraphedeliste"/>
        <w:autoSpaceDE w:val="0"/>
        <w:autoSpaceDN w:val="0"/>
        <w:adjustRightInd w:val="0"/>
        <w:spacing w:after="0" w:line="360" w:lineRule="auto"/>
        <w:ind w:left="786"/>
        <w:jc w:val="both"/>
        <w:rPr>
          <w:rFonts w:asciiTheme="majorBidi" w:hAnsiTheme="majorBidi" w:cstheme="majorBidi"/>
          <w:sz w:val="24"/>
          <w:szCs w:val="24"/>
        </w:rPr>
      </w:pPr>
    </w:p>
    <w:p w:rsidR="00E70639" w:rsidRPr="00D34F2B" w:rsidRDefault="007E576F" w:rsidP="007E576F">
      <w:pPr>
        <w:autoSpaceDE w:val="0"/>
        <w:autoSpaceDN w:val="0"/>
        <w:adjustRightInd w:val="0"/>
        <w:spacing w:after="0" w:line="360" w:lineRule="auto"/>
        <w:jc w:val="both"/>
        <w:rPr>
          <w:rFonts w:asciiTheme="majorBidi" w:hAnsiTheme="majorBidi" w:cstheme="majorBidi"/>
          <w:sz w:val="28"/>
          <w:szCs w:val="28"/>
        </w:rPr>
      </w:pPr>
      <w:r w:rsidRPr="00D34F2B">
        <w:rPr>
          <w:rFonts w:asciiTheme="majorBidi" w:hAnsiTheme="majorBidi" w:cstheme="majorBidi"/>
          <w:b/>
          <w:bCs/>
          <w:sz w:val="28"/>
          <w:szCs w:val="28"/>
        </w:rPr>
        <w:lastRenderedPageBreak/>
        <w:t>3</w:t>
      </w:r>
      <w:r w:rsidR="00605A13" w:rsidRPr="00D34F2B">
        <w:rPr>
          <w:rFonts w:asciiTheme="majorBidi" w:hAnsiTheme="majorBidi" w:cstheme="majorBidi"/>
          <w:b/>
          <w:bCs/>
          <w:sz w:val="28"/>
          <w:szCs w:val="28"/>
        </w:rPr>
        <w:t>.</w:t>
      </w:r>
      <w:r w:rsidRPr="00D34F2B">
        <w:rPr>
          <w:rFonts w:asciiTheme="majorBidi" w:hAnsiTheme="majorBidi" w:cstheme="majorBidi"/>
          <w:b/>
          <w:bCs/>
          <w:sz w:val="28"/>
          <w:szCs w:val="28"/>
        </w:rPr>
        <w:t>1</w:t>
      </w:r>
      <w:r w:rsidR="00605A13" w:rsidRPr="00D34F2B">
        <w:rPr>
          <w:rFonts w:asciiTheme="majorBidi" w:hAnsiTheme="majorBidi" w:cstheme="majorBidi"/>
          <w:b/>
          <w:bCs/>
          <w:sz w:val="28"/>
          <w:szCs w:val="28"/>
        </w:rPr>
        <w:t xml:space="preserve">.4 </w:t>
      </w:r>
      <w:r w:rsidR="00E70639" w:rsidRPr="00D34F2B">
        <w:rPr>
          <w:rFonts w:asciiTheme="majorBidi" w:hAnsiTheme="majorBidi" w:cstheme="majorBidi"/>
          <w:b/>
          <w:bCs/>
          <w:sz w:val="28"/>
          <w:szCs w:val="28"/>
        </w:rPr>
        <w:t>Les topologies de réseaux sans fil :</w:t>
      </w:r>
    </w:p>
    <w:p w:rsidR="00605A13" w:rsidRPr="00D34F2B" w:rsidRDefault="00605A13" w:rsidP="002B67B3">
      <w:pPr>
        <w:autoSpaceDE w:val="0"/>
        <w:autoSpaceDN w:val="0"/>
        <w:adjustRightInd w:val="0"/>
        <w:spacing w:after="0" w:line="360" w:lineRule="auto"/>
        <w:rPr>
          <w:rFonts w:asciiTheme="majorBidi" w:hAnsiTheme="majorBidi" w:cstheme="majorBidi"/>
          <w:sz w:val="24"/>
          <w:szCs w:val="24"/>
        </w:rPr>
      </w:pPr>
    </w:p>
    <w:p w:rsidR="00E70639" w:rsidRPr="00D34F2B" w:rsidRDefault="00E70639" w:rsidP="007E576F">
      <w:pPr>
        <w:autoSpaceDE w:val="0"/>
        <w:autoSpaceDN w:val="0"/>
        <w:adjustRightInd w:val="0"/>
        <w:spacing w:after="0" w:line="360" w:lineRule="auto"/>
        <w:ind w:firstLine="284"/>
        <w:jc w:val="both"/>
        <w:rPr>
          <w:rFonts w:asciiTheme="majorBidi" w:hAnsiTheme="majorBidi" w:cstheme="majorBidi"/>
          <w:sz w:val="24"/>
          <w:szCs w:val="24"/>
        </w:rPr>
      </w:pPr>
      <w:r w:rsidRPr="00D34F2B">
        <w:rPr>
          <w:rFonts w:asciiTheme="majorBidi" w:hAnsiTheme="majorBidi" w:cstheme="majorBidi"/>
          <w:sz w:val="24"/>
          <w:szCs w:val="24"/>
        </w:rPr>
        <w:t>Les WLAN de norme 802.11 offrent trois types de topologies pour concevoirun WLAN:</w:t>
      </w:r>
    </w:p>
    <w:p w:rsidR="00605A13" w:rsidRPr="00D34F2B" w:rsidRDefault="00605A13" w:rsidP="007E576F">
      <w:pPr>
        <w:autoSpaceDE w:val="0"/>
        <w:autoSpaceDN w:val="0"/>
        <w:adjustRightInd w:val="0"/>
        <w:spacing w:after="0" w:line="360" w:lineRule="auto"/>
        <w:ind w:firstLine="284"/>
        <w:jc w:val="both"/>
        <w:rPr>
          <w:rFonts w:asciiTheme="majorBidi" w:hAnsiTheme="majorBidi" w:cstheme="majorBidi"/>
          <w:sz w:val="24"/>
          <w:szCs w:val="24"/>
        </w:rPr>
      </w:pPr>
    </w:p>
    <w:p w:rsidR="00E70639" w:rsidRPr="00D34F2B" w:rsidRDefault="00E70639" w:rsidP="007E576F">
      <w:pPr>
        <w:pStyle w:val="Paragraphedeliste"/>
        <w:numPr>
          <w:ilvl w:val="0"/>
          <w:numId w:val="1"/>
        </w:numPr>
        <w:autoSpaceDE w:val="0"/>
        <w:autoSpaceDN w:val="0"/>
        <w:adjustRightInd w:val="0"/>
        <w:spacing w:after="0" w:line="360" w:lineRule="auto"/>
        <w:ind w:firstLine="284"/>
        <w:jc w:val="both"/>
        <w:rPr>
          <w:rFonts w:asciiTheme="majorBidi" w:hAnsiTheme="majorBidi" w:cstheme="majorBidi"/>
          <w:sz w:val="24"/>
          <w:szCs w:val="24"/>
        </w:rPr>
      </w:pPr>
      <w:r w:rsidRPr="00D34F2B">
        <w:rPr>
          <w:rFonts w:asciiTheme="majorBidi" w:hAnsiTheme="majorBidi" w:cstheme="majorBidi"/>
          <w:b/>
          <w:bCs/>
          <w:sz w:val="24"/>
          <w:szCs w:val="24"/>
        </w:rPr>
        <w:t xml:space="preserve">L’IBSS </w:t>
      </w:r>
      <w:r w:rsidRPr="00D34F2B">
        <w:rPr>
          <w:rFonts w:asciiTheme="majorBidi" w:hAnsiTheme="majorBidi" w:cstheme="majorBidi"/>
          <w:sz w:val="24"/>
          <w:szCs w:val="24"/>
        </w:rPr>
        <w:t>(Independent Service Set)</w:t>
      </w:r>
    </w:p>
    <w:p w:rsidR="00E70639" w:rsidRPr="00D34F2B" w:rsidRDefault="00E70639" w:rsidP="007E576F">
      <w:pPr>
        <w:pStyle w:val="Paragraphedeliste"/>
        <w:numPr>
          <w:ilvl w:val="0"/>
          <w:numId w:val="1"/>
        </w:numPr>
        <w:autoSpaceDE w:val="0"/>
        <w:autoSpaceDN w:val="0"/>
        <w:adjustRightInd w:val="0"/>
        <w:spacing w:after="0" w:line="360" w:lineRule="auto"/>
        <w:ind w:firstLine="284"/>
        <w:jc w:val="both"/>
        <w:rPr>
          <w:rFonts w:asciiTheme="majorBidi" w:hAnsiTheme="majorBidi" w:cstheme="majorBidi"/>
          <w:sz w:val="24"/>
          <w:szCs w:val="24"/>
          <w:lang w:val="en-US"/>
        </w:rPr>
      </w:pPr>
      <w:r w:rsidRPr="00D34F2B">
        <w:rPr>
          <w:rFonts w:asciiTheme="majorBidi" w:hAnsiTheme="majorBidi" w:cstheme="majorBidi"/>
          <w:b/>
          <w:bCs/>
          <w:sz w:val="24"/>
          <w:szCs w:val="24"/>
          <w:lang w:val="en-US"/>
        </w:rPr>
        <w:t xml:space="preserve">Le BSS </w:t>
      </w:r>
      <w:r w:rsidRPr="00D34F2B">
        <w:rPr>
          <w:rFonts w:asciiTheme="majorBidi" w:hAnsiTheme="majorBidi" w:cstheme="majorBidi"/>
          <w:sz w:val="24"/>
          <w:szCs w:val="24"/>
          <w:lang w:val="en-US"/>
        </w:rPr>
        <w:t>(Basic Service Set)</w:t>
      </w:r>
    </w:p>
    <w:p w:rsidR="009F095B" w:rsidRPr="00D34F2B" w:rsidRDefault="00E70639" w:rsidP="007E576F">
      <w:pPr>
        <w:pStyle w:val="Paragraphedeliste"/>
        <w:numPr>
          <w:ilvl w:val="0"/>
          <w:numId w:val="1"/>
        </w:numPr>
        <w:spacing w:line="360" w:lineRule="auto"/>
        <w:ind w:firstLine="284"/>
        <w:jc w:val="both"/>
        <w:rPr>
          <w:rFonts w:asciiTheme="majorBidi" w:hAnsiTheme="majorBidi" w:cstheme="majorBidi"/>
          <w:b/>
          <w:bCs/>
          <w:sz w:val="24"/>
          <w:szCs w:val="24"/>
        </w:rPr>
      </w:pPr>
      <w:r w:rsidRPr="00D34F2B">
        <w:rPr>
          <w:rFonts w:asciiTheme="majorBidi" w:hAnsiTheme="majorBidi" w:cstheme="majorBidi"/>
          <w:b/>
          <w:bCs/>
          <w:sz w:val="24"/>
          <w:szCs w:val="24"/>
        </w:rPr>
        <w:t xml:space="preserve">L’ESS </w:t>
      </w:r>
      <w:r w:rsidRPr="00D34F2B">
        <w:rPr>
          <w:rFonts w:asciiTheme="majorBidi" w:hAnsiTheme="majorBidi" w:cstheme="majorBidi"/>
          <w:sz w:val="24"/>
          <w:szCs w:val="24"/>
        </w:rPr>
        <w:t>(Extended Service Set)</w:t>
      </w:r>
    </w:p>
    <w:p w:rsidR="00605A13" w:rsidRPr="00D34F2B" w:rsidRDefault="00605A13" w:rsidP="007E576F">
      <w:pPr>
        <w:autoSpaceDE w:val="0"/>
        <w:autoSpaceDN w:val="0"/>
        <w:adjustRightInd w:val="0"/>
        <w:spacing w:after="0" w:line="360" w:lineRule="auto"/>
        <w:ind w:firstLine="284"/>
        <w:jc w:val="both"/>
        <w:rPr>
          <w:rFonts w:asciiTheme="majorBidi" w:hAnsiTheme="majorBidi" w:cstheme="majorBidi"/>
          <w:sz w:val="24"/>
          <w:szCs w:val="24"/>
        </w:rPr>
      </w:pPr>
      <w:r w:rsidRPr="00D34F2B">
        <w:rPr>
          <w:rFonts w:asciiTheme="majorBidi" w:hAnsiTheme="majorBidi" w:cstheme="majorBidi"/>
          <w:sz w:val="24"/>
          <w:szCs w:val="24"/>
        </w:rPr>
        <w:t>Un ensemble de service (Service Set) consiste en un groupement logiqued’équipements.</w:t>
      </w:r>
    </w:p>
    <w:p w:rsidR="00605A13" w:rsidRPr="00D34F2B" w:rsidRDefault="00605A13" w:rsidP="007E576F">
      <w:pPr>
        <w:autoSpaceDE w:val="0"/>
        <w:autoSpaceDN w:val="0"/>
        <w:adjustRightInd w:val="0"/>
        <w:spacing w:after="0" w:line="360" w:lineRule="auto"/>
        <w:ind w:firstLine="284"/>
        <w:jc w:val="both"/>
        <w:rPr>
          <w:rFonts w:asciiTheme="majorBidi" w:hAnsiTheme="majorBidi" w:cstheme="majorBidi"/>
          <w:sz w:val="24"/>
          <w:szCs w:val="24"/>
        </w:rPr>
      </w:pPr>
      <w:r w:rsidRPr="00D34F2B">
        <w:rPr>
          <w:rFonts w:asciiTheme="majorBidi" w:hAnsiTheme="majorBidi" w:cstheme="majorBidi"/>
          <w:sz w:val="24"/>
          <w:szCs w:val="24"/>
        </w:rPr>
        <w:t>Dans un réseau sans fil, les données sont transmises sur une porteuse radio. Ilest fréquent d’une station réceptrice d’une groupe se trouve dans la mêmeplage de fréquence de plusieurs stations émettrices d’autres groupes. Afin detrier les signaux reçus, la station émettrice préfixe un identifiant de service set,appelé SSID (Service Set Identifier), aux données à transmettre.</w:t>
      </w:r>
    </w:p>
    <w:p w:rsidR="00A211AF" w:rsidRPr="00D34F2B" w:rsidRDefault="00A211AF" w:rsidP="002B67B3">
      <w:pPr>
        <w:autoSpaceDE w:val="0"/>
        <w:autoSpaceDN w:val="0"/>
        <w:adjustRightInd w:val="0"/>
        <w:spacing w:after="0" w:line="360" w:lineRule="auto"/>
        <w:jc w:val="both"/>
        <w:rPr>
          <w:rFonts w:asciiTheme="majorBidi" w:hAnsiTheme="majorBidi" w:cstheme="majorBidi"/>
          <w:b/>
          <w:bCs/>
          <w:sz w:val="24"/>
          <w:szCs w:val="24"/>
        </w:rPr>
      </w:pPr>
    </w:p>
    <w:p w:rsidR="00A211AF" w:rsidRPr="00D34F2B" w:rsidRDefault="00A211AF" w:rsidP="002B67B3">
      <w:pPr>
        <w:autoSpaceDE w:val="0"/>
        <w:autoSpaceDN w:val="0"/>
        <w:adjustRightInd w:val="0"/>
        <w:spacing w:after="0" w:line="360" w:lineRule="auto"/>
        <w:jc w:val="both"/>
        <w:rPr>
          <w:rFonts w:asciiTheme="majorBidi" w:hAnsiTheme="majorBidi" w:cstheme="majorBidi"/>
          <w:b/>
          <w:bCs/>
          <w:sz w:val="24"/>
          <w:szCs w:val="24"/>
        </w:rPr>
      </w:pPr>
    </w:p>
    <w:p w:rsidR="007952AF" w:rsidRPr="00D34F2B" w:rsidRDefault="007E576F" w:rsidP="007E576F">
      <w:pPr>
        <w:autoSpaceDE w:val="0"/>
        <w:autoSpaceDN w:val="0"/>
        <w:adjustRightInd w:val="0"/>
        <w:spacing w:after="0" w:line="360" w:lineRule="auto"/>
        <w:jc w:val="both"/>
        <w:rPr>
          <w:rFonts w:asciiTheme="majorBidi" w:hAnsiTheme="majorBidi" w:cstheme="majorBidi"/>
          <w:b/>
          <w:bCs/>
          <w:sz w:val="24"/>
          <w:szCs w:val="24"/>
        </w:rPr>
      </w:pPr>
      <w:r w:rsidRPr="00D34F2B">
        <w:rPr>
          <w:rFonts w:asciiTheme="majorBidi" w:hAnsiTheme="majorBidi" w:cstheme="majorBidi"/>
          <w:b/>
          <w:bCs/>
          <w:sz w:val="24"/>
          <w:szCs w:val="24"/>
        </w:rPr>
        <w:t>3</w:t>
      </w:r>
      <w:r w:rsidR="004E733C" w:rsidRPr="00D34F2B">
        <w:rPr>
          <w:rFonts w:asciiTheme="majorBidi" w:hAnsiTheme="majorBidi" w:cstheme="majorBidi"/>
          <w:b/>
          <w:bCs/>
          <w:sz w:val="24"/>
          <w:szCs w:val="24"/>
        </w:rPr>
        <w:t>.</w:t>
      </w:r>
      <w:r w:rsidRPr="00D34F2B">
        <w:rPr>
          <w:rFonts w:asciiTheme="majorBidi" w:hAnsiTheme="majorBidi" w:cstheme="majorBidi"/>
          <w:b/>
          <w:bCs/>
          <w:sz w:val="24"/>
          <w:szCs w:val="24"/>
        </w:rPr>
        <w:t>1</w:t>
      </w:r>
      <w:r w:rsidR="004E733C" w:rsidRPr="00D34F2B">
        <w:rPr>
          <w:rFonts w:asciiTheme="majorBidi" w:hAnsiTheme="majorBidi" w:cstheme="majorBidi"/>
          <w:b/>
          <w:bCs/>
          <w:sz w:val="24"/>
          <w:szCs w:val="24"/>
        </w:rPr>
        <w:t xml:space="preserve">.4.1 </w:t>
      </w:r>
      <w:r w:rsidR="00605A13" w:rsidRPr="00D34F2B">
        <w:rPr>
          <w:rFonts w:asciiTheme="majorBidi" w:hAnsiTheme="majorBidi" w:cstheme="majorBidi"/>
          <w:b/>
          <w:bCs/>
          <w:sz w:val="24"/>
          <w:szCs w:val="24"/>
        </w:rPr>
        <w:t>IBSS</w:t>
      </w:r>
      <w:r w:rsidR="007952AF" w:rsidRPr="00D34F2B">
        <w:rPr>
          <w:rFonts w:asciiTheme="majorBidi" w:hAnsiTheme="majorBidi" w:cstheme="majorBidi"/>
          <w:b/>
          <w:bCs/>
          <w:sz w:val="24"/>
          <w:szCs w:val="24"/>
        </w:rPr>
        <w:t> :</w:t>
      </w:r>
    </w:p>
    <w:p w:rsidR="00605A13" w:rsidRPr="00D34F2B" w:rsidRDefault="007952AF" w:rsidP="007E576F">
      <w:pPr>
        <w:autoSpaceDE w:val="0"/>
        <w:autoSpaceDN w:val="0"/>
        <w:adjustRightInd w:val="0"/>
        <w:spacing w:after="0" w:line="360" w:lineRule="auto"/>
        <w:ind w:firstLine="284"/>
        <w:jc w:val="both"/>
        <w:rPr>
          <w:rFonts w:asciiTheme="majorBidi" w:hAnsiTheme="majorBidi" w:cstheme="majorBidi"/>
          <w:sz w:val="24"/>
          <w:szCs w:val="24"/>
        </w:rPr>
      </w:pPr>
      <w:r w:rsidRPr="00D34F2B">
        <w:rPr>
          <w:rFonts w:asciiTheme="majorBidi" w:hAnsiTheme="majorBidi" w:cstheme="majorBidi"/>
          <w:sz w:val="24"/>
          <w:szCs w:val="24"/>
        </w:rPr>
        <w:t>Est</w:t>
      </w:r>
      <w:r w:rsidR="00605A13" w:rsidRPr="00D34F2B">
        <w:rPr>
          <w:rFonts w:asciiTheme="majorBidi" w:hAnsiTheme="majorBidi" w:cstheme="majorBidi"/>
          <w:sz w:val="24"/>
          <w:szCs w:val="24"/>
        </w:rPr>
        <w:t xml:space="preserve"> un ensemble de stations communiquant directement entre elles.</w:t>
      </w:r>
    </w:p>
    <w:p w:rsidR="00194E55" w:rsidRPr="00D34F2B" w:rsidRDefault="00605A13" w:rsidP="002B67B3">
      <w:pPr>
        <w:autoSpaceDE w:val="0"/>
        <w:autoSpaceDN w:val="0"/>
        <w:adjustRightInd w:val="0"/>
        <w:spacing w:after="0" w:line="360" w:lineRule="auto"/>
        <w:jc w:val="both"/>
        <w:rPr>
          <w:rFonts w:asciiTheme="majorBidi" w:hAnsiTheme="majorBidi" w:cstheme="majorBidi"/>
          <w:sz w:val="24"/>
          <w:szCs w:val="24"/>
        </w:rPr>
      </w:pPr>
      <w:r w:rsidRPr="00D34F2B">
        <w:rPr>
          <w:rFonts w:asciiTheme="majorBidi" w:hAnsiTheme="majorBidi" w:cstheme="majorBidi"/>
          <w:sz w:val="24"/>
          <w:szCs w:val="24"/>
        </w:rPr>
        <w:t>Un WLAN IBSS(aussi appelé ad hoc) est donc formé par au moins deux stations,et représente un réseau autonome. Les clients sont directement reliés lesuns aux autres. La synchronisation est gérée par les clients eux-mêmes</w:t>
      </w:r>
      <w:r w:rsidR="007952AF" w:rsidRPr="00D34F2B">
        <w:rPr>
          <w:rFonts w:asciiTheme="majorBidi" w:hAnsiTheme="majorBidi" w:cstheme="majorBidi"/>
          <w:sz w:val="24"/>
          <w:szCs w:val="24"/>
        </w:rPr>
        <w:t> .</w:t>
      </w:r>
      <w:r w:rsidRPr="00D34F2B">
        <w:rPr>
          <w:rFonts w:asciiTheme="majorBidi" w:hAnsiTheme="majorBidi" w:cstheme="majorBidi"/>
          <w:sz w:val="24"/>
          <w:szCs w:val="24"/>
        </w:rPr>
        <w:t xml:space="preserve"> Ce genre de réseau est généralement petit</w:t>
      </w:r>
      <w:r w:rsidR="00194E55" w:rsidRPr="00D34F2B">
        <w:rPr>
          <w:rFonts w:asciiTheme="majorBidi" w:hAnsiTheme="majorBidi" w:cstheme="majorBidi"/>
          <w:sz w:val="24"/>
          <w:szCs w:val="24"/>
        </w:rPr>
        <w:t> .</w:t>
      </w:r>
    </w:p>
    <w:p w:rsidR="007952AF" w:rsidRPr="00D34F2B" w:rsidRDefault="007E576F" w:rsidP="007E576F">
      <w:pPr>
        <w:autoSpaceDE w:val="0"/>
        <w:autoSpaceDN w:val="0"/>
        <w:adjustRightInd w:val="0"/>
        <w:spacing w:after="0" w:line="360" w:lineRule="auto"/>
        <w:jc w:val="both"/>
        <w:rPr>
          <w:rFonts w:asciiTheme="majorBidi" w:hAnsiTheme="majorBidi" w:cstheme="majorBidi"/>
          <w:b/>
          <w:bCs/>
          <w:sz w:val="24"/>
          <w:szCs w:val="24"/>
        </w:rPr>
      </w:pPr>
      <w:r w:rsidRPr="00D34F2B">
        <w:rPr>
          <w:rFonts w:asciiTheme="majorBidi" w:hAnsiTheme="majorBidi" w:cstheme="majorBidi"/>
          <w:b/>
          <w:bCs/>
          <w:sz w:val="24"/>
          <w:szCs w:val="24"/>
        </w:rPr>
        <w:t>3</w:t>
      </w:r>
      <w:r w:rsidR="004E733C" w:rsidRPr="00D34F2B">
        <w:rPr>
          <w:rFonts w:asciiTheme="majorBidi" w:hAnsiTheme="majorBidi" w:cstheme="majorBidi"/>
          <w:b/>
          <w:bCs/>
          <w:sz w:val="24"/>
          <w:szCs w:val="24"/>
        </w:rPr>
        <w:t>.</w:t>
      </w:r>
      <w:r w:rsidRPr="00D34F2B">
        <w:rPr>
          <w:rFonts w:asciiTheme="majorBidi" w:hAnsiTheme="majorBidi" w:cstheme="majorBidi"/>
          <w:b/>
          <w:bCs/>
          <w:sz w:val="24"/>
          <w:szCs w:val="24"/>
        </w:rPr>
        <w:t>1</w:t>
      </w:r>
      <w:r w:rsidR="004E733C" w:rsidRPr="00D34F2B">
        <w:rPr>
          <w:rFonts w:asciiTheme="majorBidi" w:hAnsiTheme="majorBidi" w:cstheme="majorBidi"/>
          <w:b/>
          <w:bCs/>
          <w:sz w:val="24"/>
          <w:szCs w:val="24"/>
        </w:rPr>
        <w:t xml:space="preserve">.4.2 </w:t>
      </w:r>
      <w:r w:rsidR="00605A13" w:rsidRPr="00D34F2B">
        <w:rPr>
          <w:rFonts w:asciiTheme="majorBidi" w:hAnsiTheme="majorBidi" w:cstheme="majorBidi"/>
          <w:b/>
          <w:bCs/>
          <w:sz w:val="24"/>
          <w:szCs w:val="24"/>
        </w:rPr>
        <w:t>BSS</w:t>
      </w:r>
      <w:r w:rsidR="007952AF" w:rsidRPr="00D34F2B">
        <w:rPr>
          <w:rFonts w:asciiTheme="majorBidi" w:hAnsiTheme="majorBidi" w:cstheme="majorBidi"/>
          <w:b/>
          <w:bCs/>
          <w:sz w:val="24"/>
          <w:szCs w:val="24"/>
        </w:rPr>
        <w:t> :</w:t>
      </w:r>
    </w:p>
    <w:p w:rsidR="00605A13" w:rsidRPr="00D34F2B" w:rsidRDefault="007952AF" w:rsidP="007E576F">
      <w:pPr>
        <w:autoSpaceDE w:val="0"/>
        <w:autoSpaceDN w:val="0"/>
        <w:adjustRightInd w:val="0"/>
        <w:spacing w:after="0" w:line="360" w:lineRule="auto"/>
        <w:ind w:firstLine="284"/>
        <w:jc w:val="both"/>
        <w:rPr>
          <w:rFonts w:asciiTheme="majorBidi" w:hAnsiTheme="majorBidi" w:cstheme="majorBidi"/>
          <w:sz w:val="24"/>
          <w:szCs w:val="24"/>
        </w:rPr>
      </w:pPr>
      <w:r w:rsidRPr="00D34F2B">
        <w:rPr>
          <w:rFonts w:asciiTheme="majorBidi" w:hAnsiTheme="majorBidi" w:cstheme="majorBidi"/>
          <w:sz w:val="24"/>
          <w:szCs w:val="24"/>
        </w:rPr>
        <w:t>Est</w:t>
      </w:r>
      <w:r w:rsidR="00605A13" w:rsidRPr="00D34F2B">
        <w:rPr>
          <w:rFonts w:asciiTheme="majorBidi" w:hAnsiTheme="majorBidi" w:cstheme="majorBidi"/>
          <w:sz w:val="24"/>
          <w:szCs w:val="24"/>
        </w:rPr>
        <w:t xml:space="preserve"> un ensemble de stations communiquant entre elles via l'intermédiaired’une station spéciale, appelée AP (Acces Point ou point d’accès). L’APpeut disposer d’une connexion (uplink) vers un réseau câblé, on est alors dansle cas d’un BSS d’infrastructure. Cette topologie est généralement utilisée pourun réseau domestique.</w:t>
      </w:r>
    </w:p>
    <w:p w:rsidR="007952AF" w:rsidRPr="00D34F2B" w:rsidRDefault="007E576F" w:rsidP="007E576F">
      <w:pPr>
        <w:autoSpaceDE w:val="0"/>
        <w:autoSpaceDN w:val="0"/>
        <w:adjustRightInd w:val="0"/>
        <w:spacing w:after="0" w:line="360" w:lineRule="auto"/>
        <w:jc w:val="both"/>
        <w:rPr>
          <w:rFonts w:asciiTheme="majorBidi" w:hAnsiTheme="majorBidi" w:cstheme="majorBidi"/>
          <w:b/>
          <w:bCs/>
          <w:sz w:val="24"/>
          <w:szCs w:val="24"/>
        </w:rPr>
      </w:pPr>
      <w:r w:rsidRPr="00D34F2B">
        <w:rPr>
          <w:rFonts w:asciiTheme="majorBidi" w:hAnsiTheme="majorBidi" w:cstheme="majorBidi"/>
          <w:b/>
          <w:bCs/>
          <w:sz w:val="24"/>
          <w:szCs w:val="24"/>
        </w:rPr>
        <w:t>3</w:t>
      </w:r>
      <w:r w:rsidR="004E733C" w:rsidRPr="00D34F2B">
        <w:rPr>
          <w:rFonts w:asciiTheme="majorBidi" w:hAnsiTheme="majorBidi" w:cstheme="majorBidi"/>
          <w:b/>
          <w:bCs/>
          <w:sz w:val="24"/>
          <w:szCs w:val="24"/>
        </w:rPr>
        <w:t>.</w:t>
      </w:r>
      <w:r w:rsidRPr="00D34F2B">
        <w:rPr>
          <w:rFonts w:asciiTheme="majorBidi" w:hAnsiTheme="majorBidi" w:cstheme="majorBidi"/>
          <w:b/>
          <w:bCs/>
          <w:sz w:val="24"/>
          <w:szCs w:val="24"/>
        </w:rPr>
        <w:t>1</w:t>
      </w:r>
      <w:r w:rsidR="004E733C" w:rsidRPr="00D34F2B">
        <w:rPr>
          <w:rFonts w:asciiTheme="majorBidi" w:hAnsiTheme="majorBidi" w:cstheme="majorBidi"/>
          <w:b/>
          <w:bCs/>
          <w:sz w:val="24"/>
          <w:szCs w:val="24"/>
        </w:rPr>
        <w:t xml:space="preserve">.4.3 </w:t>
      </w:r>
      <w:r w:rsidR="00605A13" w:rsidRPr="00D34F2B">
        <w:rPr>
          <w:rFonts w:asciiTheme="majorBidi" w:hAnsiTheme="majorBidi" w:cstheme="majorBidi"/>
          <w:b/>
          <w:bCs/>
          <w:sz w:val="24"/>
          <w:szCs w:val="24"/>
        </w:rPr>
        <w:t>ESS</w:t>
      </w:r>
      <w:r w:rsidR="007952AF" w:rsidRPr="00D34F2B">
        <w:rPr>
          <w:rFonts w:asciiTheme="majorBidi" w:hAnsiTheme="majorBidi" w:cstheme="majorBidi"/>
          <w:b/>
          <w:bCs/>
          <w:sz w:val="24"/>
          <w:szCs w:val="24"/>
        </w:rPr>
        <w:t> :</w:t>
      </w:r>
    </w:p>
    <w:p w:rsidR="00605A13" w:rsidRPr="00D34F2B" w:rsidRDefault="007952AF" w:rsidP="007E576F">
      <w:pPr>
        <w:autoSpaceDE w:val="0"/>
        <w:autoSpaceDN w:val="0"/>
        <w:adjustRightInd w:val="0"/>
        <w:spacing w:after="0" w:line="360" w:lineRule="auto"/>
        <w:ind w:firstLine="284"/>
        <w:jc w:val="both"/>
        <w:rPr>
          <w:rFonts w:asciiTheme="majorBidi" w:hAnsiTheme="majorBidi" w:cstheme="majorBidi"/>
          <w:sz w:val="24"/>
          <w:szCs w:val="24"/>
        </w:rPr>
      </w:pPr>
      <w:r w:rsidRPr="00D34F2B">
        <w:rPr>
          <w:rFonts w:asciiTheme="majorBidi" w:hAnsiTheme="majorBidi" w:cstheme="majorBidi"/>
          <w:sz w:val="24"/>
          <w:szCs w:val="24"/>
        </w:rPr>
        <w:t>Est</w:t>
      </w:r>
      <w:r w:rsidR="00605A13" w:rsidRPr="00D34F2B">
        <w:rPr>
          <w:rFonts w:asciiTheme="majorBidi" w:hAnsiTheme="majorBidi" w:cstheme="majorBidi"/>
          <w:sz w:val="24"/>
          <w:szCs w:val="24"/>
        </w:rPr>
        <w:t xml:space="preserve"> un ensemble de BSS interconnecté via un système de distribution</w:t>
      </w:r>
    </w:p>
    <w:p w:rsidR="007C0D08" w:rsidRPr="00D34F2B" w:rsidRDefault="00605A13" w:rsidP="002B67B3">
      <w:pPr>
        <w:autoSpaceDE w:val="0"/>
        <w:autoSpaceDN w:val="0"/>
        <w:adjustRightInd w:val="0"/>
        <w:spacing w:after="0" w:line="360" w:lineRule="auto"/>
        <w:jc w:val="both"/>
        <w:rPr>
          <w:rFonts w:asciiTheme="majorBidi" w:hAnsiTheme="majorBidi" w:cstheme="majorBidi"/>
          <w:sz w:val="24"/>
          <w:szCs w:val="24"/>
        </w:rPr>
      </w:pPr>
      <w:r w:rsidRPr="00D34F2B">
        <w:rPr>
          <w:rFonts w:asciiTheme="majorBidi" w:hAnsiTheme="majorBidi" w:cstheme="majorBidi"/>
          <w:sz w:val="24"/>
          <w:szCs w:val="24"/>
        </w:rPr>
        <w:t>(DS pour Distribution System). La plupart du temps, le DS est un réseau câblé.</w:t>
      </w:r>
      <w:bookmarkStart w:id="1" w:name="topedit"/>
      <w:bookmarkEnd w:id="1"/>
    </w:p>
    <w:p w:rsidR="00F5369E" w:rsidRPr="00D34F2B" w:rsidRDefault="00F5369E" w:rsidP="002B67B3">
      <w:pPr>
        <w:spacing w:before="100" w:beforeAutospacing="1" w:after="100" w:afterAutospacing="1" w:line="360" w:lineRule="auto"/>
        <w:outlineLvl w:val="0"/>
        <w:rPr>
          <w:rFonts w:asciiTheme="majorBidi" w:hAnsiTheme="majorBidi" w:cstheme="majorBidi"/>
          <w:b/>
          <w:bCs/>
          <w:sz w:val="28"/>
          <w:szCs w:val="28"/>
        </w:rPr>
      </w:pPr>
    </w:p>
    <w:p w:rsidR="007E576F" w:rsidRDefault="007E576F" w:rsidP="002B67B3">
      <w:pPr>
        <w:spacing w:before="100" w:beforeAutospacing="1" w:after="100" w:afterAutospacing="1" w:line="360" w:lineRule="auto"/>
        <w:outlineLvl w:val="0"/>
        <w:rPr>
          <w:rFonts w:asciiTheme="majorBidi" w:hAnsiTheme="majorBidi" w:cstheme="majorBidi"/>
          <w:b/>
          <w:bCs/>
          <w:sz w:val="28"/>
          <w:szCs w:val="28"/>
        </w:rPr>
      </w:pPr>
    </w:p>
    <w:p w:rsidR="003F1FF4" w:rsidRPr="00D34F2B" w:rsidRDefault="003F1FF4" w:rsidP="002B67B3">
      <w:pPr>
        <w:spacing w:before="100" w:beforeAutospacing="1" w:after="100" w:afterAutospacing="1" w:line="360" w:lineRule="auto"/>
        <w:outlineLvl w:val="0"/>
        <w:rPr>
          <w:rFonts w:asciiTheme="majorBidi" w:hAnsiTheme="majorBidi" w:cstheme="majorBidi"/>
          <w:b/>
          <w:bCs/>
          <w:sz w:val="28"/>
          <w:szCs w:val="28"/>
        </w:rPr>
      </w:pPr>
    </w:p>
    <w:p w:rsidR="00A72DA6" w:rsidRPr="00D34F2B" w:rsidRDefault="007E576F" w:rsidP="00ED5454">
      <w:pPr>
        <w:spacing w:before="100" w:beforeAutospacing="1" w:after="100" w:afterAutospacing="1" w:line="360" w:lineRule="auto"/>
        <w:outlineLvl w:val="0"/>
        <w:rPr>
          <w:rFonts w:asciiTheme="majorBidi" w:eastAsia="Times New Roman" w:hAnsiTheme="majorBidi" w:cstheme="majorBidi"/>
          <w:b/>
          <w:bCs/>
          <w:kern w:val="36"/>
          <w:sz w:val="28"/>
          <w:szCs w:val="28"/>
          <w:lang w:eastAsia="fr-FR"/>
        </w:rPr>
      </w:pPr>
      <w:r w:rsidRPr="00D34F2B">
        <w:rPr>
          <w:rFonts w:asciiTheme="majorBidi" w:hAnsiTheme="majorBidi" w:cstheme="majorBidi"/>
          <w:b/>
          <w:bCs/>
          <w:sz w:val="28"/>
          <w:szCs w:val="28"/>
        </w:rPr>
        <w:lastRenderedPageBreak/>
        <w:t>3</w:t>
      </w:r>
      <w:r w:rsidR="00A211AF" w:rsidRPr="00D34F2B">
        <w:rPr>
          <w:rFonts w:asciiTheme="majorBidi" w:hAnsiTheme="majorBidi" w:cstheme="majorBidi"/>
          <w:b/>
          <w:bCs/>
          <w:sz w:val="28"/>
          <w:szCs w:val="28"/>
        </w:rPr>
        <w:t>.</w:t>
      </w:r>
      <w:r w:rsidRPr="00D34F2B">
        <w:rPr>
          <w:rFonts w:asciiTheme="majorBidi" w:hAnsiTheme="majorBidi" w:cstheme="majorBidi"/>
          <w:b/>
          <w:bCs/>
          <w:sz w:val="28"/>
          <w:szCs w:val="28"/>
        </w:rPr>
        <w:t>1</w:t>
      </w:r>
      <w:r w:rsidR="00A211AF" w:rsidRPr="00D34F2B">
        <w:rPr>
          <w:rFonts w:asciiTheme="majorBidi" w:hAnsiTheme="majorBidi" w:cstheme="majorBidi"/>
          <w:b/>
          <w:bCs/>
          <w:sz w:val="28"/>
          <w:szCs w:val="28"/>
        </w:rPr>
        <w:t xml:space="preserve">.5 </w:t>
      </w:r>
      <w:r w:rsidR="00A72DA6" w:rsidRPr="00D34F2B">
        <w:rPr>
          <w:rFonts w:asciiTheme="majorBidi" w:eastAsia="Times New Roman" w:hAnsiTheme="majorBidi" w:cstheme="majorBidi"/>
          <w:b/>
          <w:bCs/>
          <w:kern w:val="36"/>
          <w:sz w:val="28"/>
          <w:szCs w:val="28"/>
          <w:lang w:eastAsia="fr-FR"/>
        </w:rPr>
        <w:t>Les modes de fonctionnement des réseaux sans fil :</w:t>
      </w:r>
    </w:p>
    <w:p w:rsidR="00A72DA6" w:rsidRPr="00D34F2B" w:rsidRDefault="007E576F" w:rsidP="007E576F">
      <w:pPr>
        <w:pStyle w:val="Titre2"/>
        <w:spacing w:line="360" w:lineRule="auto"/>
        <w:rPr>
          <w:rFonts w:asciiTheme="majorBidi" w:hAnsiTheme="majorBidi"/>
          <w:color w:val="auto"/>
          <w:sz w:val="24"/>
          <w:szCs w:val="24"/>
        </w:rPr>
      </w:pPr>
      <w:r w:rsidRPr="00D34F2B">
        <w:rPr>
          <w:rFonts w:asciiTheme="majorBidi" w:hAnsiTheme="majorBidi"/>
          <w:color w:val="auto"/>
          <w:sz w:val="24"/>
          <w:szCs w:val="24"/>
        </w:rPr>
        <w:t>3</w:t>
      </w:r>
      <w:r w:rsidR="00A211AF" w:rsidRPr="00D34F2B">
        <w:rPr>
          <w:rFonts w:asciiTheme="majorBidi" w:hAnsiTheme="majorBidi"/>
          <w:color w:val="auto"/>
          <w:sz w:val="24"/>
          <w:szCs w:val="24"/>
        </w:rPr>
        <w:t>.</w:t>
      </w:r>
      <w:r w:rsidRPr="00D34F2B">
        <w:rPr>
          <w:rFonts w:asciiTheme="majorBidi" w:hAnsiTheme="majorBidi"/>
          <w:color w:val="auto"/>
          <w:sz w:val="24"/>
          <w:szCs w:val="24"/>
        </w:rPr>
        <w:t>1</w:t>
      </w:r>
      <w:r w:rsidR="00A211AF" w:rsidRPr="00D34F2B">
        <w:rPr>
          <w:rFonts w:asciiTheme="majorBidi" w:hAnsiTheme="majorBidi"/>
          <w:color w:val="auto"/>
          <w:sz w:val="24"/>
          <w:szCs w:val="24"/>
        </w:rPr>
        <w:t xml:space="preserve">.5.1 </w:t>
      </w:r>
      <w:r w:rsidR="00A72DA6" w:rsidRPr="00D34F2B">
        <w:rPr>
          <w:rFonts w:asciiTheme="majorBidi" w:hAnsiTheme="majorBidi"/>
          <w:color w:val="auto"/>
          <w:sz w:val="24"/>
          <w:szCs w:val="24"/>
        </w:rPr>
        <w:t>Le mode infrastructure :</w:t>
      </w:r>
    </w:p>
    <w:p w:rsidR="00A72DA6" w:rsidRPr="00D34F2B" w:rsidRDefault="00A72DA6" w:rsidP="007E576F">
      <w:pPr>
        <w:spacing w:line="360" w:lineRule="auto"/>
        <w:ind w:firstLine="284"/>
        <w:jc w:val="both"/>
        <w:rPr>
          <w:rFonts w:asciiTheme="majorBidi" w:hAnsiTheme="majorBidi" w:cstheme="majorBidi"/>
          <w:sz w:val="24"/>
          <w:szCs w:val="24"/>
        </w:rPr>
      </w:pPr>
      <w:r w:rsidRPr="00D34F2B">
        <w:rPr>
          <w:rFonts w:asciiTheme="majorBidi" w:hAnsiTheme="majorBidi" w:cstheme="majorBidi"/>
          <w:sz w:val="24"/>
          <w:szCs w:val="24"/>
        </w:rPr>
        <w:t>En mode infrastructure chaque ordinateur station (notée STA) se connecte à un point d'accès via une liaison sans fil. L'ensemble formé par le point d'accès et les stations situés dans sa zone de couverture est appelé ensemble de services de base (en anglais basic service set, noté BSS) et constitue une cellule. Chaque BSS est identifié par un BSSID, un identifiant de 6 octets (48 bits). Dans le mode infrastructure, le BSSID correspond à l'</w:t>
      </w:r>
      <w:hyperlink r:id="rId9" w:history="1">
        <w:r w:rsidRPr="00D34F2B">
          <w:rPr>
            <w:rStyle w:val="Lienhypertexte"/>
            <w:rFonts w:asciiTheme="majorBidi" w:hAnsiTheme="majorBidi" w:cstheme="majorBidi"/>
            <w:color w:val="auto"/>
            <w:sz w:val="24"/>
            <w:szCs w:val="24"/>
            <w:u w:val="none"/>
          </w:rPr>
          <w:t>adresse MAC</w:t>
        </w:r>
      </w:hyperlink>
      <w:r w:rsidRPr="00D34F2B">
        <w:rPr>
          <w:rFonts w:asciiTheme="majorBidi" w:hAnsiTheme="majorBidi" w:cstheme="majorBidi"/>
          <w:sz w:val="24"/>
          <w:szCs w:val="24"/>
        </w:rPr>
        <w:t xml:space="preserve"> du point d'accès.</w:t>
      </w:r>
    </w:p>
    <w:p w:rsidR="00A72DA6" w:rsidRPr="00D34F2B" w:rsidRDefault="00A72DA6" w:rsidP="002B67B3">
      <w:pPr>
        <w:spacing w:before="100" w:beforeAutospacing="1" w:after="100" w:afterAutospacing="1" w:line="360" w:lineRule="auto"/>
        <w:jc w:val="center"/>
        <w:outlineLvl w:val="0"/>
        <w:rPr>
          <w:rFonts w:asciiTheme="majorBidi" w:eastAsia="Times New Roman" w:hAnsiTheme="majorBidi" w:cstheme="majorBidi"/>
          <w:b/>
          <w:bCs/>
          <w:kern w:val="36"/>
          <w:sz w:val="24"/>
          <w:szCs w:val="24"/>
          <w:lang w:eastAsia="fr-FR"/>
        </w:rPr>
      </w:pPr>
      <w:r w:rsidRPr="00D34F2B">
        <w:rPr>
          <w:rFonts w:asciiTheme="majorBidi" w:eastAsia="Times New Roman" w:hAnsiTheme="majorBidi" w:cstheme="majorBidi"/>
          <w:b/>
          <w:bCs/>
          <w:noProof/>
          <w:kern w:val="36"/>
          <w:sz w:val="24"/>
          <w:szCs w:val="24"/>
          <w:lang w:eastAsia="fr-FR"/>
        </w:rPr>
        <w:drawing>
          <wp:inline distT="0" distB="0" distL="0" distR="0">
            <wp:extent cx="2809875" cy="2124075"/>
            <wp:effectExtent l="38100" t="57150" r="123825" b="104775"/>
            <wp:docPr id="5" name="Image 5" descr="C:\Users\HS\Desktop\Mémoire\les figures\wifi-images-infrastructur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HS\Desktop\Mémoire\les figures\wifi-images-infrastructure.gif"/>
                    <pic:cNvPicPr>
                      <a:picLocks noChangeAspect="1" noChangeArrowheads="1"/>
                    </pic:cNvPicPr>
                  </pic:nvPicPr>
                  <pic:blipFill>
                    <a:blip r:embed="rId10"/>
                    <a:srcRect/>
                    <a:stretch>
                      <a:fillRect/>
                    </a:stretch>
                  </pic:blipFill>
                  <pic:spPr bwMode="auto">
                    <a:xfrm>
                      <a:off x="0" y="0"/>
                      <a:ext cx="2809875" cy="212407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A72DA6" w:rsidRPr="00D34F2B" w:rsidRDefault="00F5369E" w:rsidP="004F4471">
      <w:pPr>
        <w:spacing w:before="100" w:beforeAutospacing="1" w:after="100" w:afterAutospacing="1" w:line="360" w:lineRule="auto"/>
        <w:jc w:val="center"/>
        <w:outlineLvl w:val="0"/>
        <w:rPr>
          <w:rFonts w:asciiTheme="majorBidi" w:eastAsia="Times New Roman" w:hAnsiTheme="majorBidi" w:cstheme="majorBidi"/>
          <w:b/>
          <w:bCs/>
          <w:kern w:val="36"/>
          <w:sz w:val="24"/>
          <w:szCs w:val="24"/>
          <w:lang w:eastAsia="fr-FR"/>
        </w:rPr>
      </w:pPr>
      <w:r w:rsidRPr="00D34F2B">
        <w:rPr>
          <w:rFonts w:asciiTheme="majorBidi" w:eastAsia="Times New Roman" w:hAnsiTheme="majorBidi" w:cstheme="majorBidi"/>
          <w:b/>
          <w:bCs/>
          <w:kern w:val="36"/>
          <w:lang w:eastAsia="fr-FR"/>
        </w:rPr>
        <w:t>Figure</w:t>
      </w:r>
      <w:r w:rsidR="004F4471" w:rsidRPr="00D34F2B">
        <w:rPr>
          <w:rFonts w:asciiTheme="majorBidi" w:eastAsia="Times New Roman" w:hAnsiTheme="majorBidi" w:cstheme="majorBidi"/>
          <w:b/>
          <w:bCs/>
          <w:kern w:val="36"/>
          <w:lang w:eastAsia="fr-FR"/>
        </w:rPr>
        <w:t>3.</w:t>
      </w:r>
      <w:r w:rsidRPr="00D34F2B">
        <w:rPr>
          <w:rFonts w:asciiTheme="majorBidi" w:eastAsia="Times New Roman" w:hAnsiTheme="majorBidi" w:cstheme="majorBidi"/>
          <w:b/>
          <w:bCs/>
          <w:kern w:val="36"/>
          <w:lang w:eastAsia="fr-FR"/>
        </w:rPr>
        <w:t xml:space="preserve">1  </w:t>
      </w:r>
      <w:r w:rsidRPr="00D34F2B">
        <w:rPr>
          <w:rFonts w:asciiTheme="majorBidi" w:eastAsia="Times New Roman" w:hAnsiTheme="majorBidi" w:cstheme="majorBidi"/>
          <w:kern w:val="36"/>
          <w:lang w:eastAsia="fr-FR"/>
        </w:rPr>
        <w:t>le mode infrastructure</w:t>
      </w:r>
      <w:r w:rsidRPr="00D34F2B">
        <w:rPr>
          <w:rFonts w:asciiTheme="majorBidi" w:eastAsia="Times New Roman" w:hAnsiTheme="majorBidi" w:cstheme="majorBidi"/>
          <w:kern w:val="36"/>
          <w:sz w:val="24"/>
          <w:szCs w:val="24"/>
          <w:lang w:eastAsia="fr-FR"/>
        </w:rPr>
        <w:t>.</w:t>
      </w:r>
    </w:p>
    <w:p w:rsidR="00A72DA6" w:rsidRPr="00D34F2B" w:rsidRDefault="00A72DA6" w:rsidP="007E576F">
      <w:pPr>
        <w:spacing w:before="100" w:beforeAutospacing="1" w:after="100" w:afterAutospacing="1" w:line="360" w:lineRule="auto"/>
        <w:ind w:firstLine="284"/>
        <w:jc w:val="both"/>
        <w:outlineLvl w:val="0"/>
        <w:rPr>
          <w:rFonts w:asciiTheme="majorBidi" w:hAnsiTheme="majorBidi" w:cstheme="majorBidi"/>
          <w:sz w:val="24"/>
          <w:szCs w:val="24"/>
        </w:rPr>
      </w:pPr>
      <w:r w:rsidRPr="00D34F2B">
        <w:rPr>
          <w:rFonts w:asciiTheme="majorBidi" w:hAnsiTheme="majorBidi" w:cstheme="majorBidi"/>
          <w:sz w:val="24"/>
          <w:szCs w:val="24"/>
        </w:rPr>
        <w:t xml:space="preserve">Il est possible de relier plusieurs points d'accès entre eux (ou plus exactement plusieurs BSS) par une liaison appelée système de distribution (notée </w:t>
      </w:r>
      <w:r w:rsidRPr="00D34F2B">
        <w:rPr>
          <w:rFonts w:asciiTheme="majorBidi" w:hAnsiTheme="majorBidi" w:cstheme="majorBidi"/>
          <w:b/>
          <w:bCs/>
          <w:sz w:val="24"/>
          <w:szCs w:val="24"/>
        </w:rPr>
        <w:t>DS</w:t>
      </w:r>
      <w:r w:rsidRPr="00D34F2B">
        <w:rPr>
          <w:rFonts w:asciiTheme="majorBidi" w:hAnsiTheme="majorBidi" w:cstheme="majorBidi"/>
          <w:sz w:val="24"/>
          <w:szCs w:val="24"/>
        </w:rPr>
        <w:t xml:space="preserve"> pour Distribution System) afin de constituer un ensemble de services étendu (extended service set ou ESS). Le système de distribution (DS) peut être aussi bien un réseau filaire, qu'un câble entre deux points d'accès ou bien même un réseau sans fil !</w:t>
      </w:r>
    </w:p>
    <w:p w:rsidR="00A72DA6" w:rsidRPr="00D34F2B" w:rsidRDefault="00A72DA6" w:rsidP="002B67B3">
      <w:pPr>
        <w:spacing w:before="100" w:beforeAutospacing="1" w:after="100" w:afterAutospacing="1" w:line="360" w:lineRule="auto"/>
        <w:jc w:val="center"/>
        <w:outlineLvl w:val="0"/>
        <w:rPr>
          <w:rFonts w:asciiTheme="majorBidi" w:eastAsia="Times New Roman" w:hAnsiTheme="majorBidi" w:cstheme="majorBidi"/>
          <w:b/>
          <w:bCs/>
          <w:kern w:val="36"/>
          <w:sz w:val="24"/>
          <w:szCs w:val="24"/>
          <w:lang w:eastAsia="fr-FR"/>
        </w:rPr>
      </w:pPr>
      <w:r w:rsidRPr="00D34F2B">
        <w:rPr>
          <w:rFonts w:asciiTheme="majorBidi" w:eastAsia="Times New Roman" w:hAnsiTheme="majorBidi" w:cstheme="majorBidi"/>
          <w:b/>
          <w:bCs/>
          <w:noProof/>
          <w:kern w:val="36"/>
          <w:sz w:val="24"/>
          <w:szCs w:val="24"/>
          <w:lang w:eastAsia="fr-FR"/>
        </w:rPr>
        <w:lastRenderedPageBreak/>
        <w:drawing>
          <wp:inline distT="0" distB="0" distL="0" distR="0">
            <wp:extent cx="3810000" cy="2762250"/>
            <wp:effectExtent l="38100" t="57150" r="114300" b="95250"/>
            <wp:docPr id="7" name="Image 6" descr="C:\Users\HS\Desktop\Mémoire\les figures\wifi-images-essi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HS\Desktop\Mémoire\les figures\wifi-images-essid.gif"/>
                    <pic:cNvPicPr>
                      <a:picLocks noChangeAspect="1" noChangeArrowheads="1"/>
                    </pic:cNvPicPr>
                  </pic:nvPicPr>
                  <pic:blipFill>
                    <a:blip r:embed="rId11"/>
                    <a:srcRect/>
                    <a:stretch>
                      <a:fillRect/>
                    </a:stretch>
                  </pic:blipFill>
                  <pic:spPr bwMode="auto">
                    <a:xfrm>
                      <a:off x="0" y="0"/>
                      <a:ext cx="3810000" cy="276225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F5369E" w:rsidRPr="00D34F2B" w:rsidRDefault="00F5369E" w:rsidP="004F4471">
      <w:pPr>
        <w:spacing w:before="100" w:beforeAutospacing="1" w:after="100" w:afterAutospacing="1" w:line="360" w:lineRule="auto"/>
        <w:jc w:val="center"/>
        <w:outlineLvl w:val="0"/>
        <w:rPr>
          <w:rFonts w:asciiTheme="majorBidi" w:eastAsia="Times New Roman" w:hAnsiTheme="majorBidi" w:cstheme="majorBidi"/>
          <w:b/>
          <w:bCs/>
          <w:kern w:val="36"/>
          <w:sz w:val="24"/>
          <w:szCs w:val="24"/>
          <w:lang w:eastAsia="fr-FR"/>
        </w:rPr>
      </w:pPr>
      <w:r w:rsidRPr="00D34F2B">
        <w:rPr>
          <w:rFonts w:asciiTheme="majorBidi" w:eastAsia="Times New Roman" w:hAnsiTheme="majorBidi" w:cstheme="majorBidi"/>
          <w:b/>
          <w:bCs/>
          <w:kern w:val="36"/>
          <w:sz w:val="24"/>
          <w:szCs w:val="24"/>
          <w:lang w:eastAsia="fr-FR"/>
        </w:rPr>
        <w:t xml:space="preserve">Figure </w:t>
      </w:r>
      <w:r w:rsidR="004F4471" w:rsidRPr="00D34F2B">
        <w:rPr>
          <w:rFonts w:asciiTheme="majorBidi" w:eastAsia="Times New Roman" w:hAnsiTheme="majorBidi" w:cstheme="majorBidi"/>
          <w:b/>
          <w:bCs/>
          <w:kern w:val="36"/>
          <w:sz w:val="24"/>
          <w:szCs w:val="24"/>
          <w:lang w:eastAsia="fr-FR"/>
        </w:rPr>
        <w:t>3.2</w:t>
      </w:r>
      <w:r w:rsidRPr="00D34F2B">
        <w:rPr>
          <w:rFonts w:asciiTheme="majorBidi" w:eastAsia="Times New Roman" w:hAnsiTheme="majorBidi" w:cstheme="majorBidi"/>
          <w:b/>
          <w:bCs/>
          <w:kern w:val="36"/>
          <w:sz w:val="24"/>
          <w:szCs w:val="24"/>
          <w:lang w:eastAsia="fr-FR"/>
        </w:rPr>
        <w:t> </w:t>
      </w:r>
      <w:r w:rsidR="00D5326D" w:rsidRPr="00D34F2B">
        <w:rPr>
          <w:rFonts w:asciiTheme="majorBidi" w:hAnsiTheme="majorBidi" w:cstheme="majorBidi"/>
          <w:sz w:val="24"/>
          <w:szCs w:val="24"/>
        </w:rPr>
        <w:t>système de distribution</w:t>
      </w:r>
      <w:r w:rsidR="00D5326D" w:rsidRPr="00D34F2B">
        <w:rPr>
          <w:rFonts w:asciiTheme="majorBidi" w:eastAsia="Times New Roman" w:hAnsiTheme="majorBidi" w:cstheme="majorBidi"/>
          <w:b/>
          <w:bCs/>
          <w:kern w:val="36"/>
          <w:sz w:val="24"/>
          <w:szCs w:val="24"/>
          <w:lang w:eastAsia="fr-FR"/>
        </w:rPr>
        <w:t>.</w:t>
      </w:r>
    </w:p>
    <w:p w:rsidR="00A72DA6" w:rsidRPr="00D34F2B" w:rsidRDefault="00A72DA6" w:rsidP="002B67B3">
      <w:pPr>
        <w:spacing w:before="100" w:beforeAutospacing="1" w:after="100" w:afterAutospacing="1" w:line="360" w:lineRule="auto"/>
        <w:jc w:val="center"/>
        <w:outlineLvl w:val="0"/>
        <w:rPr>
          <w:rFonts w:asciiTheme="majorBidi" w:eastAsia="Times New Roman" w:hAnsiTheme="majorBidi" w:cstheme="majorBidi"/>
          <w:b/>
          <w:bCs/>
          <w:kern w:val="36"/>
          <w:sz w:val="24"/>
          <w:szCs w:val="24"/>
          <w:lang w:eastAsia="fr-FR"/>
        </w:rPr>
      </w:pPr>
    </w:p>
    <w:p w:rsidR="00A72DA6" w:rsidRPr="00D34F2B" w:rsidRDefault="00A72DA6" w:rsidP="007E576F">
      <w:pPr>
        <w:pStyle w:val="niv1"/>
        <w:spacing w:line="360" w:lineRule="auto"/>
        <w:ind w:firstLine="284"/>
        <w:jc w:val="both"/>
        <w:rPr>
          <w:rFonts w:asciiTheme="majorBidi" w:hAnsiTheme="majorBidi" w:cstheme="majorBidi"/>
        </w:rPr>
      </w:pPr>
      <w:r w:rsidRPr="00D34F2B">
        <w:rPr>
          <w:rFonts w:asciiTheme="majorBidi" w:hAnsiTheme="majorBidi" w:cstheme="majorBidi"/>
        </w:rPr>
        <w:t xml:space="preserve">Un ESS est repéré par un ESSID (Service Set Identifier), c'est-à-dire un identifiant de 32 caractères de long (au format </w:t>
      </w:r>
      <w:hyperlink r:id="rId12" w:history="1">
        <w:r w:rsidRPr="00D34F2B">
          <w:rPr>
            <w:rStyle w:val="Lienhypertexte"/>
            <w:rFonts w:asciiTheme="majorBidi" w:hAnsiTheme="majorBidi" w:cstheme="majorBidi"/>
            <w:color w:val="auto"/>
            <w:u w:val="none"/>
          </w:rPr>
          <w:t>ASCII</w:t>
        </w:r>
      </w:hyperlink>
      <w:r w:rsidRPr="00D34F2B">
        <w:rPr>
          <w:rFonts w:asciiTheme="majorBidi" w:hAnsiTheme="majorBidi" w:cstheme="majorBidi"/>
        </w:rPr>
        <w:t xml:space="preserve">) servant de nom pour le réseau. L'ESSID, souvent abrégé en SSID, représente le nom du réseau et représente en quelque sort un premier niveau de </w:t>
      </w:r>
      <w:hyperlink r:id="rId13" w:history="1">
        <w:r w:rsidRPr="00D34F2B">
          <w:rPr>
            <w:rStyle w:val="Lienhypertexte"/>
            <w:rFonts w:asciiTheme="majorBidi" w:hAnsiTheme="majorBidi" w:cstheme="majorBidi"/>
            <w:color w:val="auto"/>
            <w:u w:val="none"/>
          </w:rPr>
          <w:t>sécurité</w:t>
        </w:r>
      </w:hyperlink>
      <w:r w:rsidRPr="00D34F2B">
        <w:rPr>
          <w:rFonts w:asciiTheme="majorBidi" w:hAnsiTheme="majorBidi" w:cstheme="majorBidi"/>
        </w:rPr>
        <w:t xml:space="preserve"> dans la mesure où la connaissance du SSID est nécessaire pour qu'une station se connecte au réseau étendu. </w:t>
      </w:r>
    </w:p>
    <w:p w:rsidR="00A72DA6" w:rsidRPr="00D34F2B" w:rsidRDefault="00A72DA6" w:rsidP="007E576F">
      <w:pPr>
        <w:pStyle w:val="niv1"/>
        <w:spacing w:line="360" w:lineRule="auto"/>
        <w:ind w:firstLine="284"/>
        <w:jc w:val="both"/>
        <w:rPr>
          <w:rFonts w:asciiTheme="majorBidi" w:hAnsiTheme="majorBidi" w:cstheme="majorBidi"/>
        </w:rPr>
      </w:pPr>
      <w:r w:rsidRPr="00D34F2B">
        <w:rPr>
          <w:rFonts w:asciiTheme="majorBidi" w:hAnsiTheme="majorBidi" w:cstheme="majorBidi"/>
        </w:rPr>
        <w:t xml:space="preserve">Lorsqu'un utilisateur nomade passe d'un BSS à un autre lors de son déplacement au sein de l'ESS, l'adaptateur réseau sans fil de sa machine est capable de changer de point d'accès selon la qualité de réception des signaux provenant des différents points d'accès. Les points d'accès communiquent entre eux grâce au système de distribution afin d'échanger des informations sur les stations et permettre le cas échéant de transmettre les données des stations mobiles. Cette caractéristique permettant aux stations de "passer de façon transparente" d'un point d'accès à un autre est appelé itinérance (en anglais roaming). </w:t>
      </w:r>
    </w:p>
    <w:p w:rsidR="007357D4" w:rsidRPr="00D34F2B" w:rsidRDefault="007E576F" w:rsidP="007E576F">
      <w:pPr>
        <w:pStyle w:val="Titre2"/>
        <w:spacing w:line="360" w:lineRule="auto"/>
        <w:rPr>
          <w:rFonts w:asciiTheme="majorBidi" w:hAnsiTheme="majorBidi"/>
          <w:color w:val="auto"/>
          <w:sz w:val="24"/>
          <w:szCs w:val="24"/>
        </w:rPr>
      </w:pPr>
      <w:r w:rsidRPr="00D34F2B">
        <w:rPr>
          <w:rFonts w:asciiTheme="majorBidi" w:hAnsiTheme="majorBidi"/>
          <w:color w:val="auto"/>
          <w:sz w:val="24"/>
          <w:szCs w:val="24"/>
        </w:rPr>
        <w:t>3</w:t>
      </w:r>
      <w:r w:rsidR="00A211AF" w:rsidRPr="00D34F2B">
        <w:rPr>
          <w:rFonts w:asciiTheme="majorBidi" w:hAnsiTheme="majorBidi"/>
          <w:color w:val="auto"/>
          <w:sz w:val="24"/>
          <w:szCs w:val="24"/>
        </w:rPr>
        <w:t>.</w:t>
      </w:r>
      <w:r w:rsidRPr="00D34F2B">
        <w:rPr>
          <w:rFonts w:asciiTheme="majorBidi" w:hAnsiTheme="majorBidi"/>
          <w:color w:val="auto"/>
          <w:sz w:val="24"/>
          <w:szCs w:val="24"/>
        </w:rPr>
        <w:t>1</w:t>
      </w:r>
      <w:r w:rsidR="00A211AF" w:rsidRPr="00D34F2B">
        <w:rPr>
          <w:rFonts w:asciiTheme="majorBidi" w:hAnsiTheme="majorBidi"/>
          <w:color w:val="auto"/>
          <w:sz w:val="24"/>
          <w:szCs w:val="24"/>
        </w:rPr>
        <w:t xml:space="preserve">.5.2 </w:t>
      </w:r>
      <w:r w:rsidR="007357D4" w:rsidRPr="00D34F2B">
        <w:rPr>
          <w:rFonts w:asciiTheme="majorBidi" w:hAnsiTheme="majorBidi"/>
          <w:color w:val="auto"/>
          <w:sz w:val="24"/>
          <w:szCs w:val="24"/>
        </w:rPr>
        <w:t>Le mode ad hoc :</w:t>
      </w:r>
    </w:p>
    <w:p w:rsidR="007357D4" w:rsidRPr="00D34F2B" w:rsidRDefault="007357D4" w:rsidP="007E576F">
      <w:pPr>
        <w:pStyle w:val="niv1"/>
        <w:spacing w:after="240" w:afterAutospacing="0" w:line="360" w:lineRule="auto"/>
        <w:ind w:firstLine="284"/>
        <w:rPr>
          <w:rFonts w:asciiTheme="majorBidi" w:hAnsiTheme="majorBidi" w:cstheme="majorBidi"/>
        </w:rPr>
      </w:pPr>
      <w:r w:rsidRPr="00D34F2B">
        <w:rPr>
          <w:rFonts w:asciiTheme="majorBidi" w:hAnsiTheme="majorBidi" w:cstheme="majorBidi"/>
        </w:rPr>
        <w:t>En mo</w:t>
      </w:r>
      <w:r w:rsidR="00ED5454">
        <w:rPr>
          <w:rFonts w:asciiTheme="majorBidi" w:hAnsiTheme="majorBidi" w:cstheme="majorBidi"/>
        </w:rPr>
        <w:t>de ad hoc les machines sans fil</w:t>
      </w:r>
      <w:r w:rsidRPr="00D34F2B">
        <w:rPr>
          <w:rFonts w:asciiTheme="majorBidi" w:hAnsiTheme="majorBidi" w:cstheme="majorBidi"/>
        </w:rPr>
        <w:t xml:space="preserve"> clientes se connectent les unes aux autres afin de constituer un réseau point à point (peer to peer en anglais), c'est-à-dire un réseau dans lequel chaque machine joue en même temps le rôle de client et le rôle de point d'accès. </w:t>
      </w:r>
    </w:p>
    <w:p w:rsidR="007357D4" w:rsidRPr="00D34F2B" w:rsidRDefault="007357D4" w:rsidP="002B67B3">
      <w:pPr>
        <w:spacing w:line="360" w:lineRule="auto"/>
        <w:jc w:val="center"/>
        <w:rPr>
          <w:rFonts w:asciiTheme="majorBidi" w:hAnsiTheme="majorBidi" w:cstheme="majorBidi"/>
          <w:sz w:val="24"/>
          <w:szCs w:val="24"/>
        </w:rPr>
      </w:pPr>
      <w:r w:rsidRPr="00D34F2B">
        <w:rPr>
          <w:rFonts w:asciiTheme="majorBidi" w:hAnsiTheme="majorBidi" w:cstheme="majorBidi"/>
          <w:noProof/>
          <w:sz w:val="24"/>
          <w:szCs w:val="24"/>
          <w:lang w:eastAsia="fr-FR"/>
        </w:rPr>
        <w:lastRenderedPageBreak/>
        <w:drawing>
          <wp:inline distT="0" distB="0" distL="0" distR="0">
            <wp:extent cx="3076575" cy="2781300"/>
            <wp:effectExtent l="38100" t="57150" r="123825" b="95250"/>
            <wp:docPr id="8" name="Image 7" descr="mode adhoc du wif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ode adhoc du wifi"/>
                    <pic:cNvPicPr>
                      <a:picLocks noChangeAspect="1" noChangeArrowheads="1"/>
                    </pic:cNvPicPr>
                  </pic:nvPicPr>
                  <pic:blipFill>
                    <a:blip r:embed="rId14"/>
                    <a:srcRect/>
                    <a:stretch>
                      <a:fillRect/>
                    </a:stretch>
                  </pic:blipFill>
                  <pic:spPr bwMode="auto">
                    <a:xfrm>
                      <a:off x="0" y="0"/>
                      <a:ext cx="3076575" cy="278130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7357D4" w:rsidRPr="00D34F2B" w:rsidRDefault="00D5326D" w:rsidP="00EE1B45">
      <w:pPr>
        <w:spacing w:after="240" w:line="360" w:lineRule="auto"/>
        <w:jc w:val="center"/>
        <w:rPr>
          <w:rFonts w:asciiTheme="majorBidi" w:hAnsiTheme="majorBidi" w:cstheme="majorBidi"/>
          <w:sz w:val="24"/>
          <w:szCs w:val="24"/>
        </w:rPr>
      </w:pPr>
      <w:r w:rsidRPr="00D34F2B">
        <w:rPr>
          <w:rFonts w:asciiTheme="majorBidi" w:eastAsia="Times New Roman" w:hAnsiTheme="majorBidi" w:cstheme="majorBidi"/>
          <w:b/>
          <w:bCs/>
          <w:kern w:val="36"/>
          <w:sz w:val="24"/>
          <w:szCs w:val="24"/>
          <w:lang w:eastAsia="fr-FR"/>
        </w:rPr>
        <w:t>Figure 3.3</w:t>
      </w:r>
      <w:r w:rsidRPr="00D34F2B">
        <w:rPr>
          <w:rFonts w:asciiTheme="majorBidi" w:hAnsiTheme="majorBidi" w:cstheme="majorBidi"/>
          <w:sz w:val="24"/>
          <w:szCs w:val="24"/>
        </w:rPr>
        <w:t> </w:t>
      </w:r>
      <w:r w:rsidR="00F5369E" w:rsidRPr="00D34F2B">
        <w:rPr>
          <w:rFonts w:asciiTheme="majorBidi" w:hAnsiTheme="majorBidi" w:cstheme="majorBidi"/>
          <w:sz w:val="24"/>
          <w:szCs w:val="24"/>
        </w:rPr>
        <w:t xml:space="preserve"> le mode ad hoc. </w:t>
      </w:r>
      <w:r w:rsidR="007357D4" w:rsidRPr="00D34F2B">
        <w:rPr>
          <w:rFonts w:asciiTheme="majorBidi" w:hAnsiTheme="majorBidi" w:cstheme="majorBidi"/>
          <w:sz w:val="24"/>
          <w:szCs w:val="24"/>
        </w:rPr>
        <w:br/>
      </w:r>
    </w:p>
    <w:p w:rsidR="007357D4" w:rsidRPr="00D34F2B" w:rsidRDefault="007357D4" w:rsidP="007E576F">
      <w:pPr>
        <w:pStyle w:val="niv1"/>
        <w:spacing w:after="240" w:afterAutospacing="0" w:line="360" w:lineRule="auto"/>
        <w:ind w:firstLine="284"/>
        <w:jc w:val="both"/>
        <w:rPr>
          <w:rFonts w:asciiTheme="majorBidi" w:hAnsiTheme="majorBidi" w:cstheme="majorBidi"/>
        </w:rPr>
      </w:pPr>
      <w:r w:rsidRPr="00D34F2B">
        <w:rPr>
          <w:rFonts w:asciiTheme="majorBidi" w:hAnsiTheme="majorBidi" w:cstheme="majorBidi"/>
        </w:rPr>
        <w:t xml:space="preserve">L'ensemble formé par les différentes stations est appelé ensemble de services de base indépendants (en anglais independant basic service set, abrégé en IBSS). </w:t>
      </w:r>
    </w:p>
    <w:p w:rsidR="007357D4" w:rsidRPr="00D34F2B" w:rsidRDefault="007357D4" w:rsidP="007E576F">
      <w:pPr>
        <w:pStyle w:val="niv1"/>
        <w:spacing w:after="240" w:afterAutospacing="0" w:line="360" w:lineRule="auto"/>
        <w:ind w:firstLine="284"/>
        <w:jc w:val="both"/>
        <w:rPr>
          <w:rFonts w:asciiTheme="majorBidi" w:hAnsiTheme="majorBidi" w:cstheme="majorBidi"/>
        </w:rPr>
      </w:pPr>
      <w:r w:rsidRPr="00D34F2B">
        <w:rPr>
          <w:rFonts w:asciiTheme="majorBidi" w:hAnsiTheme="majorBidi" w:cstheme="majorBidi"/>
        </w:rPr>
        <w:t xml:space="preserve">Un IBSS est ainsi un réseau sans fil constitué au minimum de deux stations et n'utilisant pas de point d'accès. L'IBSS constitue donc un réseau éphémère permettant à des personnes situées dans une même salle d'échanger des données. Il est identifié par un SSID, comme l'est un ESS en mode infrastructure. </w:t>
      </w:r>
    </w:p>
    <w:p w:rsidR="007357D4" w:rsidRPr="00D34F2B" w:rsidRDefault="007357D4" w:rsidP="007E576F">
      <w:pPr>
        <w:pStyle w:val="niv1"/>
        <w:spacing w:line="360" w:lineRule="auto"/>
        <w:ind w:firstLine="284"/>
        <w:jc w:val="both"/>
        <w:rPr>
          <w:rFonts w:asciiTheme="majorBidi" w:hAnsiTheme="majorBidi" w:cstheme="majorBidi"/>
        </w:rPr>
      </w:pPr>
      <w:r w:rsidRPr="00D34F2B">
        <w:rPr>
          <w:rFonts w:asciiTheme="majorBidi" w:hAnsiTheme="majorBidi" w:cstheme="majorBidi"/>
        </w:rPr>
        <w:t xml:space="preserve">Dans un réseau ad hoc, la portée du BSS indépendant est déterminée par la portée de chaque station. Cela signifie que si deux des stations du réseau sont hors de portée l'une de l'autre, elles ne pourront pas communiquer, même si elles "voient" d'autres stations. En effet, contrairement au mode infrastructure, le mode ad hoc ne propose pas de système de distribution capable de transmettre les trames d'une station à une autre. Ainsi un IBSS est par définition un réseau sans fil restreint. </w:t>
      </w:r>
    </w:p>
    <w:p w:rsidR="00531AF9" w:rsidRPr="00D34F2B" w:rsidRDefault="00531AF9" w:rsidP="00531AF9">
      <w:pPr>
        <w:pStyle w:val="niv1"/>
        <w:spacing w:line="360" w:lineRule="auto"/>
        <w:jc w:val="both"/>
        <w:rPr>
          <w:rStyle w:val="hps"/>
          <w:rFonts w:asciiTheme="majorBidi" w:hAnsiTheme="majorBidi" w:cstheme="majorBidi"/>
          <w:b/>
          <w:bCs/>
          <w:sz w:val="28"/>
          <w:szCs w:val="28"/>
        </w:rPr>
      </w:pPr>
    </w:p>
    <w:p w:rsidR="007E576F" w:rsidRPr="00D34F2B" w:rsidRDefault="007E576F" w:rsidP="00531AF9">
      <w:pPr>
        <w:pStyle w:val="niv1"/>
        <w:spacing w:line="360" w:lineRule="auto"/>
        <w:jc w:val="both"/>
        <w:rPr>
          <w:rStyle w:val="hps"/>
          <w:rFonts w:asciiTheme="majorBidi" w:hAnsiTheme="majorBidi" w:cstheme="majorBidi"/>
          <w:b/>
          <w:bCs/>
          <w:sz w:val="28"/>
          <w:szCs w:val="28"/>
        </w:rPr>
      </w:pPr>
    </w:p>
    <w:p w:rsidR="007E576F" w:rsidRPr="00D34F2B" w:rsidRDefault="007E576F" w:rsidP="00531AF9">
      <w:pPr>
        <w:pStyle w:val="niv1"/>
        <w:spacing w:line="360" w:lineRule="auto"/>
        <w:jc w:val="both"/>
        <w:rPr>
          <w:rStyle w:val="hps"/>
          <w:rFonts w:asciiTheme="majorBidi" w:hAnsiTheme="majorBidi" w:cstheme="majorBidi"/>
          <w:b/>
          <w:bCs/>
          <w:sz w:val="28"/>
          <w:szCs w:val="28"/>
        </w:rPr>
      </w:pPr>
    </w:p>
    <w:p w:rsidR="00531AF9" w:rsidRPr="00D34F2B" w:rsidRDefault="003D55FF" w:rsidP="00531AF9">
      <w:pPr>
        <w:pStyle w:val="niv1"/>
        <w:spacing w:line="360" w:lineRule="auto"/>
        <w:jc w:val="both"/>
        <w:rPr>
          <w:rStyle w:val="hps"/>
          <w:rFonts w:asciiTheme="majorBidi" w:hAnsiTheme="majorBidi" w:cstheme="majorBidi"/>
          <w:b/>
          <w:bCs/>
          <w:sz w:val="28"/>
          <w:szCs w:val="28"/>
        </w:rPr>
      </w:pPr>
      <w:r w:rsidRPr="00D34F2B">
        <w:rPr>
          <w:rStyle w:val="hps"/>
          <w:rFonts w:asciiTheme="majorBidi" w:hAnsiTheme="majorBidi" w:cstheme="majorBidi"/>
          <w:b/>
          <w:bCs/>
          <w:sz w:val="28"/>
          <w:szCs w:val="28"/>
        </w:rPr>
        <w:lastRenderedPageBreak/>
        <w:t xml:space="preserve">3.1.6 </w:t>
      </w:r>
      <w:r w:rsidR="00531AF9" w:rsidRPr="00D34F2B">
        <w:rPr>
          <w:rStyle w:val="hps"/>
          <w:rFonts w:asciiTheme="majorBidi" w:hAnsiTheme="majorBidi" w:cstheme="majorBidi"/>
          <w:b/>
          <w:bCs/>
          <w:sz w:val="28"/>
          <w:szCs w:val="28"/>
        </w:rPr>
        <w:t>Quelques technologies sans fil :</w:t>
      </w:r>
    </w:p>
    <w:p w:rsidR="00531AF9" w:rsidRPr="00D34F2B" w:rsidRDefault="003D55FF" w:rsidP="00531AF9">
      <w:pPr>
        <w:pStyle w:val="niv1"/>
        <w:spacing w:line="360" w:lineRule="auto"/>
        <w:jc w:val="both"/>
        <w:rPr>
          <w:rStyle w:val="hps"/>
          <w:rFonts w:asciiTheme="majorBidi" w:hAnsiTheme="majorBidi" w:cstheme="majorBidi"/>
          <w:b/>
          <w:bCs/>
        </w:rPr>
      </w:pPr>
      <w:r w:rsidRPr="00D34F2B">
        <w:rPr>
          <w:rStyle w:val="hps"/>
          <w:rFonts w:asciiTheme="majorBidi" w:hAnsiTheme="majorBidi" w:cstheme="majorBidi"/>
          <w:b/>
          <w:bCs/>
        </w:rPr>
        <w:t xml:space="preserve">3.1.6.1 </w:t>
      </w:r>
      <w:r w:rsidR="00531AF9" w:rsidRPr="00D34F2B">
        <w:rPr>
          <w:rStyle w:val="Accentuation"/>
          <w:rFonts w:asciiTheme="majorBidi" w:hAnsiTheme="majorBidi" w:cstheme="majorBidi"/>
          <w:b/>
          <w:bCs/>
        </w:rPr>
        <w:t>Bluetooth :</w:t>
      </w:r>
    </w:p>
    <w:p w:rsidR="00B0642A" w:rsidRPr="00D34F2B" w:rsidRDefault="00B0642A" w:rsidP="003D55FF">
      <w:pPr>
        <w:pStyle w:val="bodytext"/>
        <w:spacing w:line="360" w:lineRule="auto"/>
        <w:ind w:firstLine="284"/>
        <w:jc w:val="both"/>
        <w:rPr>
          <w:rFonts w:asciiTheme="majorBidi" w:hAnsiTheme="majorBidi" w:cstheme="majorBidi"/>
        </w:rPr>
      </w:pPr>
      <w:r w:rsidRPr="00D34F2B">
        <w:rPr>
          <w:rFonts w:asciiTheme="majorBidi" w:hAnsiTheme="majorBidi" w:cstheme="majorBidi"/>
        </w:rPr>
        <w:t xml:space="preserve">Technologie de réseau local sans fil, lancée en 1998 par Ericsson, IBM, Intel, Nokia et Toshiba. Il s'agit d'un standard ouvert pour la transmission de la voix et des données entre terminaux mobiles (téléphones, assistants personnels, ordinateurs portables) et ordinateurs fixes. Bluetooth supporte des connexions point à point ou multipoint. Typiquement, Bluetooth permet de transmettre un débit de 720 kbit/s sur une distance de 10 m. Celle-ci peut être portée à 100 m avec l'équipement adéquat. A l'inverse de IrDA qui exige que les matériels soient visibles l'un de l'autre pour établir la connexion, Bluetooth utilise des ondes radio omnidirectionnelles qui peuvent traverser des murs ou d'autres obstacles non métalliques. La technologie Bluetooth doit son nom au roi Harald Blatan du Danemark, surnommé Dent Bleue, qui au Xe siècle avait commencé à christianiser le pays. Ericsson a sans doute pensé jouer à nouveau les évangélisateurs en reprenant ce nom pour la technologie sur laquelle il a travaillé en premier. </w:t>
      </w:r>
    </w:p>
    <w:p w:rsidR="00531AF9" w:rsidRPr="00D34F2B" w:rsidRDefault="003D55FF" w:rsidP="003D55FF">
      <w:pPr>
        <w:pStyle w:val="bodytext"/>
        <w:spacing w:line="360" w:lineRule="auto"/>
        <w:jc w:val="both"/>
        <w:rPr>
          <w:rFonts w:asciiTheme="majorBidi" w:hAnsiTheme="majorBidi" w:cstheme="majorBidi"/>
        </w:rPr>
      </w:pPr>
      <w:r w:rsidRPr="00D34F2B">
        <w:rPr>
          <w:rStyle w:val="hps"/>
          <w:rFonts w:asciiTheme="majorBidi" w:hAnsiTheme="majorBidi" w:cstheme="majorBidi"/>
          <w:b/>
          <w:bCs/>
        </w:rPr>
        <w:t xml:space="preserve">3.1.6.2  </w:t>
      </w:r>
      <w:r w:rsidR="00531AF9" w:rsidRPr="00D34F2B">
        <w:rPr>
          <w:rFonts w:asciiTheme="majorBidi" w:eastAsiaTheme="minorHAnsi" w:hAnsiTheme="majorBidi" w:cstheme="majorBidi"/>
          <w:b/>
          <w:bCs/>
          <w:color w:val="000000"/>
          <w:lang w:eastAsia="en-US"/>
        </w:rPr>
        <w:t>Zigbee :</w:t>
      </w:r>
    </w:p>
    <w:p w:rsidR="00531AF9" w:rsidRPr="00D34F2B" w:rsidRDefault="00531AF9" w:rsidP="003D55FF">
      <w:pPr>
        <w:pStyle w:val="bodytext"/>
        <w:spacing w:line="360" w:lineRule="auto"/>
        <w:ind w:firstLine="284"/>
        <w:jc w:val="both"/>
        <w:rPr>
          <w:rFonts w:asciiTheme="majorBidi" w:hAnsiTheme="majorBidi" w:cstheme="majorBidi"/>
        </w:rPr>
      </w:pPr>
      <w:r w:rsidRPr="00D34F2B">
        <w:rPr>
          <w:rFonts w:asciiTheme="majorBidi" w:hAnsiTheme="majorBidi" w:cstheme="majorBidi"/>
        </w:rPr>
        <w:t>Norme de transmission de données sans fil permettant la communication de machine à machine. Sa très faible consommation électrique et ses coûts de production très bas en font une candidate idéale pour la domotique ou les matériels de type capteur, télécommande ou équipement de contrôle dans le secteur industriel. Zigbee (définie à l'origine par Motorola et aujourd'hui référencée sous la norme IEEE 802.15.4) constitue le prolongement de la norme HomeRF (Home Radio Frequency) qui, depuis son lancement en 1998, a été dépassée par le Wi-Fi. Les débits autorisés sont relativement faibles, entre 20 et 250 Kbits/s; mais c'est sa très faible consommation électrique qui fait son atout principal. Zigbee fonctionne sur la bande de fréquences des 2,4 GHz et sur 16 canaux. Sa portée est désormais de 100 mètres. De nombreux industriels - parmi lesquels Honeywell, Mitsubishi, Motorola, Philips et Samsung - participent à l'élaboration et la diffusion de la norme. Ils appartiennent à une association visant à promouvoir cette technologie : la ZigBee Alliance.</w:t>
      </w:r>
    </w:p>
    <w:p w:rsidR="00531AF9" w:rsidRPr="00D34F2B" w:rsidRDefault="00531AF9" w:rsidP="00531AF9">
      <w:pPr>
        <w:pStyle w:val="niv1"/>
        <w:spacing w:line="360" w:lineRule="auto"/>
        <w:jc w:val="both"/>
        <w:rPr>
          <w:rStyle w:val="hps"/>
          <w:rFonts w:asciiTheme="majorBidi" w:hAnsiTheme="majorBidi" w:cstheme="majorBidi"/>
          <w:b/>
          <w:bCs/>
          <w:sz w:val="28"/>
          <w:szCs w:val="28"/>
        </w:rPr>
      </w:pPr>
    </w:p>
    <w:p w:rsidR="003D55FF" w:rsidRPr="00D34F2B" w:rsidRDefault="003D55FF" w:rsidP="00531AF9">
      <w:pPr>
        <w:pStyle w:val="niv1"/>
        <w:spacing w:line="360" w:lineRule="auto"/>
        <w:jc w:val="both"/>
        <w:rPr>
          <w:rStyle w:val="hps"/>
          <w:rFonts w:asciiTheme="majorBidi" w:hAnsiTheme="majorBidi" w:cstheme="majorBidi"/>
          <w:b/>
          <w:bCs/>
          <w:sz w:val="28"/>
          <w:szCs w:val="28"/>
        </w:rPr>
      </w:pPr>
    </w:p>
    <w:p w:rsidR="00B0642A" w:rsidRPr="00D34F2B" w:rsidRDefault="003D55FF" w:rsidP="003D55FF">
      <w:pPr>
        <w:pStyle w:val="niv1"/>
        <w:spacing w:line="360" w:lineRule="auto"/>
        <w:jc w:val="both"/>
        <w:rPr>
          <w:rFonts w:asciiTheme="majorBidi" w:hAnsiTheme="majorBidi" w:cstheme="majorBidi"/>
        </w:rPr>
      </w:pPr>
      <w:r w:rsidRPr="00D34F2B">
        <w:rPr>
          <w:rStyle w:val="hps"/>
          <w:rFonts w:asciiTheme="majorBidi" w:hAnsiTheme="majorBidi" w:cstheme="majorBidi"/>
          <w:b/>
          <w:bCs/>
        </w:rPr>
        <w:lastRenderedPageBreak/>
        <w:t xml:space="preserve">3.1.6.3 </w:t>
      </w:r>
      <w:r w:rsidR="00B0642A" w:rsidRPr="00D34F2B">
        <w:rPr>
          <w:rFonts w:asciiTheme="majorBidi" w:eastAsiaTheme="minorHAnsi" w:hAnsiTheme="majorBidi" w:cstheme="majorBidi"/>
          <w:b/>
          <w:bCs/>
          <w:color w:val="000000"/>
          <w:lang w:eastAsia="en-US"/>
        </w:rPr>
        <w:t>Wi-Fi :</w:t>
      </w:r>
    </w:p>
    <w:p w:rsidR="00531AF9" w:rsidRPr="00D34F2B" w:rsidRDefault="00B0642A" w:rsidP="003D55FF">
      <w:pPr>
        <w:pStyle w:val="niv1"/>
        <w:spacing w:line="360" w:lineRule="auto"/>
        <w:ind w:firstLine="284"/>
        <w:jc w:val="both"/>
        <w:rPr>
          <w:rFonts w:asciiTheme="majorBidi" w:hAnsiTheme="majorBidi" w:cstheme="majorBidi"/>
        </w:rPr>
      </w:pPr>
      <w:r w:rsidRPr="00D34F2B">
        <w:rPr>
          <w:rFonts w:asciiTheme="majorBidi" w:hAnsiTheme="majorBidi" w:cstheme="majorBidi"/>
        </w:rPr>
        <w:t xml:space="preserve">Réseau local de type Ethernet à </w:t>
      </w:r>
      <w:r w:rsidRPr="00D34F2B">
        <w:rPr>
          <w:rStyle w:val="lev"/>
          <w:rFonts w:asciiTheme="majorBidi" w:hAnsiTheme="majorBidi" w:cstheme="majorBidi"/>
          <w:b w:val="0"/>
          <w:bCs w:val="0"/>
        </w:rPr>
        <w:t>accès sans fil</w:t>
      </w:r>
      <w:r w:rsidRPr="00D34F2B">
        <w:rPr>
          <w:rFonts w:asciiTheme="majorBidi" w:hAnsiTheme="majorBidi" w:cstheme="majorBidi"/>
        </w:rPr>
        <w:t xml:space="preserve">qui permet d'obtenir des débits pouvant atteindre 2 mégabits par seconde (Mbit/s) dans une bande de fréquences de 2,4 gigahertz (GHz).Le logo </w:t>
      </w:r>
      <w:r w:rsidRPr="00D34F2B">
        <w:rPr>
          <w:rStyle w:val="lev"/>
          <w:rFonts w:asciiTheme="majorBidi" w:hAnsiTheme="majorBidi" w:cstheme="majorBidi"/>
          <w:b w:val="0"/>
          <w:bCs w:val="0"/>
        </w:rPr>
        <w:t>Wi-Fi</w:t>
      </w:r>
      <w:r w:rsidRPr="00D34F2B">
        <w:rPr>
          <w:rFonts w:asciiTheme="majorBidi" w:hAnsiTheme="majorBidi" w:cstheme="majorBidi"/>
          <w:b/>
          <w:bCs/>
        </w:rPr>
        <w:t>,</w:t>
      </w:r>
      <w:r w:rsidRPr="00D34F2B">
        <w:rPr>
          <w:rFonts w:asciiTheme="majorBidi" w:hAnsiTheme="majorBidi" w:cstheme="majorBidi"/>
        </w:rPr>
        <w:t xml:space="preserve"> défini par Weca (Wireless Ethernet Compatibility Association), indique que le matériel sur lequel il est apposé respecte la norme 802.11b de l'IEEE pour la </w:t>
      </w:r>
      <w:r w:rsidRPr="00D34F2B">
        <w:rPr>
          <w:rStyle w:val="lev"/>
          <w:rFonts w:asciiTheme="majorBidi" w:hAnsiTheme="majorBidi" w:cstheme="majorBidi"/>
          <w:b w:val="0"/>
          <w:bCs w:val="0"/>
        </w:rPr>
        <w:t>communication sans fil</w:t>
      </w:r>
      <w:r w:rsidRPr="00D34F2B">
        <w:rPr>
          <w:rFonts w:asciiTheme="majorBidi" w:hAnsiTheme="majorBidi" w:cstheme="majorBidi"/>
        </w:rPr>
        <w:t xml:space="preserve"> dans un réseau Ethernet. Cette norme a été proposée dans le but d'unifier toutes les technologies existantes : elle promet un débit pouvant atteindre 11 mégabits par seconde (Mbit/s).</w:t>
      </w:r>
    </w:p>
    <w:p w:rsidR="00B0642A" w:rsidRPr="00D34F2B" w:rsidRDefault="00B0642A" w:rsidP="003D55FF">
      <w:pPr>
        <w:autoSpaceDE w:val="0"/>
        <w:autoSpaceDN w:val="0"/>
        <w:adjustRightInd w:val="0"/>
        <w:spacing w:after="0" w:line="360" w:lineRule="auto"/>
        <w:ind w:firstLine="284"/>
        <w:jc w:val="both"/>
        <w:rPr>
          <w:rFonts w:asciiTheme="majorBidi" w:hAnsiTheme="majorBidi" w:cstheme="majorBidi"/>
          <w:color w:val="000000"/>
          <w:sz w:val="24"/>
          <w:szCs w:val="24"/>
        </w:rPr>
      </w:pPr>
      <w:r w:rsidRPr="00D34F2B">
        <w:rPr>
          <w:rFonts w:asciiTheme="majorBidi" w:hAnsiTheme="majorBidi" w:cstheme="majorBidi"/>
          <w:color w:val="000000"/>
          <w:sz w:val="24"/>
          <w:szCs w:val="24"/>
        </w:rPr>
        <w:t xml:space="preserve">Il existe plusieurs types de réseaux Wi-Fi : </w:t>
      </w:r>
    </w:p>
    <w:p w:rsidR="00B0642A" w:rsidRPr="00D34F2B" w:rsidRDefault="00B0642A" w:rsidP="003D55FF">
      <w:pPr>
        <w:autoSpaceDE w:val="0"/>
        <w:autoSpaceDN w:val="0"/>
        <w:adjustRightInd w:val="0"/>
        <w:spacing w:after="0" w:line="360" w:lineRule="auto"/>
        <w:ind w:left="720" w:firstLine="284"/>
        <w:jc w:val="both"/>
        <w:rPr>
          <w:rFonts w:asciiTheme="majorBidi" w:hAnsiTheme="majorBidi" w:cstheme="majorBidi"/>
          <w:color w:val="000000"/>
          <w:sz w:val="24"/>
          <w:szCs w:val="24"/>
        </w:rPr>
      </w:pPr>
      <w:r w:rsidRPr="00D34F2B">
        <w:rPr>
          <w:rFonts w:asciiTheme="majorBidi" w:hAnsiTheme="majorBidi" w:cstheme="majorBidi"/>
          <w:color w:val="000000"/>
          <w:sz w:val="24"/>
          <w:szCs w:val="24"/>
        </w:rPr>
        <w:t xml:space="preserve">• </w:t>
      </w:r>
      <w:r w:rsidRPr="00D34F2B">
        <w:rPr>
          <w:rFonts w:asciiTheme="majorBidi" w:hAnsiTheme="majorBidi" w:cstheme="majorBidi"/>
          <w:b/>
          <w:bCs/>
          <w:color w:val="000000"/>
          <w:sz w:val="24"/>
          <w:szCs w:val="24"/>
        </w:rPr>
        <w:t xml:space="preserve">IEEE 802.11 </w:t>
      </w:r>
      <w:r w:rsidRPr="00D34F2B">
        <w:rPr>
          <w:rFonts w:asciiTheme="majorBidi" w:hAnsiTheme="majorBidi" w:cstheme="majorBidi"/>
          <w:color w:val="000000"/>
          <w:sz w:val="24"/>
          <w:szCs w:val="24"/>
        </w:rPr>
        <w:t xml:space="preserve">peut être cité à titre historique comme le premier standard de la série (débit théorique de 2 Mb/s) ; </w:t>
      </w:r>
    </w:p>
    <w:p w:rsidR="00B0642A" w:rsidRPr="00D34F2B" w:rsidRDefault="00B0642A" w:rsidP="003D55FF">
      <w:pPr>
        <w:autoSpaceDE w:val="0"/>
        <w:autoSpaceDN w:val="0"/>
        <w:adjustRightInd w:val="0"/>
        <w:spacing w:after="0" w:line="360" w:lineRule="auto"/>
        <w:ind w:left="720" w:firstLine="284"/>
        <w:jc w:val="both"/>
        <w:rPr>
          <w:rFonts w:asciiTheme="majorBidi" w:hAnsiTheme="majorBidi" w:cstheme="majorBidi"/>
          <w:color w:val="000000"/>
          <w:sz w:val="24"/>
          <w:szCs w:val="24"/>
        </w:rPr>
      </w:pPr>
      <w:r w:rsidRPr="00D34F2B">
        <w:rPr>
          <w:rFonts w:asciiTheme="majorBidi" w:hAnsiTheme="majorBidi" w:cstheme="majorBidi"/>
          <w:color w:val="000000"/>
          <w:sz w:val="24"/>
          <w:szCs w:val="24"/>
        </w:rPr>
        <w:t xml:space="preserve">• </w:t>
      </w:r>
      <w:r w:rsidRPr="00D34F2B">
        <w:rPr>
          <w:rFonts w:asciiTheme="majorBidi" w:hAnsiTheme="majorBidi" w:cstheme="majorBidi"/>
          <w:b/>
          <w:bCs/>
          <w:color w:val="000000"/>
          <w:sz w:val="24"/>
          <w:szCs w:val="24"/>
        </w:rPr>
        <w:t xml:space="preserve">IEEE 802.11b </w:t>
      </w:r>
      <w:r w:rsidRPr="00D34F2B">
        <w:rPr>
          <w:rFonts w:asciiTheme="majorBidi" w:hAnsiTheme="majorBidi" w:cstheme="majorBidi"/>
          <w:color w:val="000000"/>
          <w:sz w:val="24"/>
          <w:szCs w:val="24"/>
        </w:rPr>
        <w:t xml:space="preserve">: débit théorique 11 Mb/s - portée de 100 m à maximum quelques centaines de mètres - bande des 2,4 GHz. Ce standard a permis l'essor des réseaux sans fils ces dernières années ; </w:t>
      </w:r>
    </w:p>
    <w:p w:rsidR="00B0642A" w:rsidRPr="00D34F2B" w:rsidRDefault="00B0642A" w:rsidP="003D55FF">
      <w:pPr>
        <w:autoSpaceDE w:val="0"/>
        <w:autoSpaceDN w:val="0"/>
        <w:adjustRightInd w:val="0"/>
        <w:spacing w:after="0" w:line="360" w:lineRule="auto"/>
        <w:ind w:left="720" w:firstLine="284"/>
        <w:jc w:val="both"/>
        <w:rPr>
          <w:rFonts w:asciiTheme="majorBidi" w:hAnsiTheme="majorBidi" w:cstheme="majorBidi"/>
          <w:color w:val="000000"/>
          <w:sz w:val="24"/>
          <w:szCs w:val="24"/>
        </w:rPr>
      </w:pPr>
      <w:r w:rsidRPr="00D34F2B">
        <w:rPr>
          <w:rFonts w:asciiTheme="majorBidi" w:hAnsiTheme="majorBidi" w:cstheme="majorBidi"/>
          <w:color w:val="000000"/>
          <w:sz w:val="24"/>
          <w:szCs w:val="24"/>
        </w:rPr>
        <w:t xml:space="preserve">• </w:t>
      </w:r>
      <w:r w:rsidRPr="00D34F2B">
        <w:rPr>
          <w:rFonts w:asciiTheme="majorBidi" w:hAnsiTheme="majorBidi" w:cstheme="majorBidi"/>
          <w:b/>
          <w:bCs/>
          <w:color w:val="000000"/>
          <w:sz w:val="24"/>
          <w:szCs w:val="24"/>
        </w:rPr>
        <w:t xml:space="preserve">IEEE 802.11a </w:t>
      </w:r>
      <w:r w:rsidRPr="00D34F2B">
        <w:rPr>
          <w:rFonts w:asciiTheme="majorBidi" w:hAnsiTheme="majorBidi" w:cstheme="majorBidi"/>
          <w:color w:val="000000"/>
          <w:sz w:val="24"/>
          <w:szCs w:val="24"/>
        </w:rPr>
        <w:t xml:space="preserve">: débit théorique 54 Mb/s (mais décroît avec la distance plus vite que 802.11b) - portée d'une trentaine de mètres - sur la bande des 5 GHz ; </w:t>
      </w:r>
    </w:p>
    <w:p w:rsidR="00B0642A" w:rsidRPr="00D34F2B" w:rsidRDefault="00B0642A" w:rsidP="003D55FF">
      <w:pPr>
        <w:autoSpaceDE w:val="0"/>
        <w:autoSpaceDN w:val="0"/>
        <w:adjustRightInd w:val="0"/>
        <w:spacing w:after="0" w:line="360" w:lineRule="auto"/>
        <w:ind w:left="720" w:firstLine="284"/>
        <w:jc w:val="both"/>
        <w:rPr>
          <w:rFonts w:asciiTheme="majorBidi" w:hAnsiTheme="majorBidi" w:cstheme="majorBidi"/>
          <w:color w:val="000000"/>
          <w:sz w:val="24"/>
          <w:szCs w:val="24"/>
        </w:rPr>
      </w:pPr>
      <w:r w:rsidRPr="00D34F2B">
        <w:rPr>
          <w:rFonts w:asciiTheme="majorBidi" w:hAnsiTheme="majorBidi" w:cstheme="majorBidi"/>
          <w:color w:val="000000"/>
          <w:sz w:val="24"/>
          <w:szCs w:val="24"/>
        </w:rPr>
        <w:t xml:space="preserve">• </w:t>
      </w:r>
      <w:r w:rsidRPr="00D34F2B">
        <w:rPr>
          <w:rFonts w:asciiTheme="majorBidi" w:hAnsiTheme="majorBidi" w:cstheme="majorBidi"/>
          <w:b/>
          <w:bCs/>
          <w:color w:val="000000"/>
          <w:sz w:val="24"/>
          <w:szCs w:val="24"/>
        </w:rPr>
        <w:t xml:space="preserve">IEEE 802.11g </w:t>
      </w:r>
      <w:r w:rsidRPr="00D34F2B">
        <w:rPr>
          <w:rFonts w:asciiTheme="majorBidi" w:hAnsiTheme="majorBidi" w:cstheme="majorBidi"/>
          <w:color w:val="000000"/>
          <w:sz w:val="24"/>
          <w:szCs w:val="24"/>
        </w:rPr>
        <w:t xml:space="preserve">: débit théorique 54 Mb/s - portée d'une centaine de mètres - bande des 2,4 GHz ; </w:t>
      </w:r>
    </w:p>
    <w:p w:rsidR="00B0642A" w:rsidRPr="00D34F2B" w:rsidRDefault="00B0642A" w:rsidP="003D55FF">
      <w:pPr>
        <w:autoSpaceDE w:val="0"/>
        <w:autoSpaceDN w:val="0"/>
        <w:adjustRightInd w:val="0"/>
        <w:spacing w:after="0" w:line="360" w:lineRule="auto"/>
        <w:ind w:left="720" w:firstLine="284"/>
        <w:jc w:val="both"/>
        <w:rPr>
          <w:rFonts w:asciiTheme="majorBidi" w:hAnsiTheme="majorBidi" w:cstheme="majorBidi"/>
          <w:color w:val="000000"/>
          <w:sz w:val="24"/>
          <w:szCs w:val="24"/>
        </w:rPr>
      </w:pPr>
      <w:r w:rsidRPr="00D34F2B">
        <w:rPr>
          <w:rFonts w:asciiTheme="majorBidi" w:hAnsiTheme="majorBidi" w:cstheme="majorBidi"/>
          <w:color w:val="000000"/>
          <w:sz w:val="24"/>
          <w:szCs w:val="24"/>
        </w:rPr>
        <w:t xml:space="preserve">• </w:t>
      </w:r>
      <w:r w:rsidRPr="00D34F2B">
        <w:rPr>
          <w:rFonts w:asciiTheme="majorBidi" w:hAnsiTheme="majorBidi" w:cstheme="majorBidi"/>
          <w:b/>
          <w:bCs/>
          <w:color w:val="000000"/>
          <w:sz w:val="24"/>
          <w:szCs w:val="24"/>
        </w:rPr>
        <w:t xml:space="preserve">IEEE 802.11n </w:t>
      </w:r>
      <w:r w:rsidRPr="00D34F2B">
        <w:rPr>
          <w:rFonts w:asciiTheme="majorBidi" w:hAnsiTheme="majorBidi" w:cstheme="majorBidi"/>
          <w:color w:val="000000"/>
          <w:sz w:val="24"/>
          <w:szCs w:val="24"/>
        </w:rPr>
        <w:t xml:space="preserve">: débit théorique 320 Mb/s - une trentaine de mètres - utilise les deux bandes 2,4 et 5 GHz. Le 802.11n intègre en base la qualité de service (le standard IEEE 802.11e). Ce standard devrait voir le jour en 2005 ou 2006. </w:t>
      </w:r>
    </w:p>
    <w:p w:rsidR="00B0642A" w:rsidRPr="00D34F2B" w:rsidRDefault="00B0642A" w:rsidP="003D55FF">
      <w:pPr>
        <w:autoSpaceDE w:val="0"/>
        <w:autoSpaceDN w:val="0"/>
        <w:adjustRightInd w:val="0"/>
        <w:spacing w:after="0" w:line="360" w:lineRule="auto"/>
        <w:ind w:left="720" w:firstLine="284"/>
        <w:jc w:val="both"/>
        <w:rPr>
          <w:rFonts w:asciiTheme="majorBidi" w:hAnsiTheme="majorBidi" w:cstheme="majorBidi"/>
          <w:color w:val="000000"/>
          <w:sz w:val="18"/>
          <w:szCs w:val="18"/>
        </w:rPr>
      </w:pPr>
    </w:p>
    <w:p w:rsidR="00B0642A" w:rsidRPr="00D34F2B" w:rsidRDefault="00B0642A" w:rsidP="002B67B3">
      <w:pPr>
        <w:pStyle w:val="niv1"/>
        <w:spacing w:line="360" w:lineRule="auto"/>
        <w:ind w:firstLine="708"/>
        <w:jc w:val="both"/>
        <w:rPr>
          <w:rFonts w:asciiTheme="majorBidi" w:hAnsiTheme="majorBidi" w:cstheme="majorBidi"/>
        </w:rPr>
      </w:pPr>
    </w:p>
    <w:p w:rsidR="00531AF9" w:rsidRPr="00D34F2B" w:rsidRDefault="00531AF9" w:rsidP="002B67B3">
      <w:pPr>
        <w:pStyle w:val="niv1"/>
        <w:spacing w:line="360" w:lineRule="auto"/>
        <w:ind w:firstLine="708"/>
        <w:jc w:val="both"/>
        <w:rPr>
          <w:rFonts w:asciiTheme="majorBidi" w:hAnsiTheme="majorBidi" w:cstheme="majorBidi"/>
        </w:rPr>
      </w:pPr>
    </w:p>
    <w:p w:rsidR="000E1552" w:rsidRPr="00D34F2B" w:rsidRDefault="000E1552" w:rsidP="002B67B3">
      <w:pPr>
        <w:spacing w:line="360" w:lineRule="auto"/>
        <w:rPr>
          <w:rFonts w:asciiTheme="majorBidi" w:hAnsiTheme="majorBidi" w:cstheme="majorBidi"/>
          <w:b/>
          <w:bCs/>
          <w:sz w:val="36"/>
          <w:szCs w:val="36"/>
        </w:rPr>
      </w:pPr>
    </w:p>
    <w:p w:rsidR="007E576F" w:rsidRPr="00D34F2B" w:rsidRDefault="007E576F" w:rsidP="002B67B3">
      <w:pPr>
        <w:spacing w:line="360" w:lineRule="auto"/>
        <w:rPr>
          <w:rFonts w:asciiTheme="majorBidi" w:hAnsiTheme="majorBidi" w:cstheme="majorBidi"/>
          <w:b/>
          <w:bCs/>
          <w:sz w:val="36"/>
          <w:szCs w:val="36"/>
        </w:rPr>
      </w:pPr>
    </w:p>
    <w:p w:rsidR="007E576F" w:rsidRPr="00D34F2B" w:rsidRDefault="007E576F" w:rsidP="002B67B3">
      <w:pPr>
        <w:spacing w:line="360" w:lineRule="auto"/>
        <w:rPr>
          <w:rFonts w:asciiTheme="majorBidi" w:hAnsiTheme="majorBidi" w:cstheme="majorBidi"/>
          <w:b/>
          <w:bCs/>
          <w:sz w:val="36"/>
          <w:szCs w:val="36"/>
        </w:rPr>
      </w:pPr>
    </w:p>
    <w:p w:rsidR="00A736BE" w:rsidRPr="003D55FF" w:rsidRDefault="00A736BE" w:rsidP="00A736BE">
      <w:pPr>
        <w:tabs>
          <w:tab w:val="left" w:pos="2790"/>
        </w:tabs>
        <w:spacing w:line="360" w:lineRule="auto"/>
        <w:rPr>
          <w:rFonts w:asciiTheme="majorBidi" w:hAnsiTheme="majorBidi" w:cstheme="majorBidi"/>
          <w:b/>
          <w:bCs/>
          <w:i/>
          <w:iCs/>
          <w:sz w:val="28"/>
          <w:szCs w:val="28"/>
          <w:u w:val="single"/>
        </w:rPr>
      </w:pPr>
      <w:r w:rsidRPr="003D55FF">
        <w:rPr>
          <w:rFonts w:asciiTheme="majorBidi" w:hAnsiTheme="majorBidi" w:cstheme="majorBidi"/>
          <w:b/>
          <w:bCs/>
          <w:i/>
          <w:iCs/>
          <w:sz w:val="28"/>
          <w:szCs w:val="28"/>
          <w:u w:val="single"/>
        </w:rPr>
        <w:lastRenderedPageBreak/>
        <w:t>3.2 Partie 2 :</w:t>
      </w:r>
    </w:p>
    <w:p w:rsidR="00A736BE" w:rsidRPr="003D55FF" w:rsidRDefault="00A736BE" w:rsidP="00A736BE">
      <w:pPr>
        <w:spacing w:line="360" w:lineRule="auto"/>
        <w:rPr>
          <w:rFonts w:asciiTheme="majorBidi" w:hAnsiTheme="majorBidi" w:cstheme="majorBidi"/>
          <w:b/>
          <w:bCs/>
          <w:i/>
          <w:iCs/>
          <w:sz w:val="28"/>
          <w:szCs w:val="28"/>
          <w:u w:val="single"/>
        </w:rPr>
      </w:pPr>
      <w:r w:rsidRPr="003D55FF">
        <w:rPr>
          <w:rFonts w:asciiTheme="majorBidi" w:hAnsiTheme="majorBidi" w:cstheme="majorBidi"/>
          <w:b/>
          <w:bCs/>
          <w:i/>
          <w:iCs/>
          <w:sz w:val="28"/>
          <w:szCs w:val="28"/>
        </w:rPr>
        <w:t xml:space="preserve">     </w:t>
      </w:r>
      <w:r>
        <w:rPr>
          <w:rFonts w:asciiTheme="majorBidi" w:hAnsiTheme="majorBidi" w:cstheme="majorBidi"/>
          <w:b/>
          <w:bCs/>
          <w:i/>
          <w:iCs/>
          <w:sz w:val="28"/>
          <w:szCs w:val="28"/>
        </w:rPr>
        <w:t xml:space="preserve">                 </w:t>
      </w:r>
      <w:r w:rsidRPr="003D55FF">
        <w:rPr>
          <w:rFonts w:asciiTheme="majorBidi" w:hAnsiTheme="majorBidi" w:cstheme="majorBidi"/>
          <w:b/>
          <w:bCs/>
          <w:i/>
          <w:iCs/>
          <w:sz w:val="28"/>
          <w:szCs w:val="28"/>
          <w:u w:val="single"/>
        </w:rPr>
        <w:t>Le chalenge du sans fil dans les systèmes industriels :</w:t>
      </w:r>
    </w:p>
    <w:p w:rsidR="00A736BE" w:rsidRPr="003D55FF" w:rsidRDefault="00A736BE" w:rsidP="00A736BE">
      <w:pPr>
        <w:spacing w:line="360" w:lineRule="auto"/>
        <w:rPr>
          <w:rFonts w:asciiTheme="majorBidi" w:hAnsiTheme="majorBidi" w:cstheme="majorBidi"/>
          <w:b/>
          <w:bCs/>
          <w:i/>
          <w:iCs/>
          <w:sz w:val="28"/>
          <w:szCs w:val="28"/>
          <w:u w:val="single"/>
        </w:rPr>
      </w:pPr>
      <w:r w:rsidRPr="003D55FF">
        <w:rPr>
          <w:rFonts w:asciiTheme="majorBidi" w:hAnsiTheme="majorBidi" w:cstheme="majorBidi"/>
          <w:b/>
          <w:bCs/>
          <w:i/>
          <w:iCs/>
          <w:sz w:val="28"/>
          <w:szCs w:val="28"/>
          <w:u w:val="single"/>
        </w:rPr>
        <w:t>3.2.1 La notion de sans fil dans les réseaux industriels :</w:t>
      </w:r>
    </w:p>
    <w:p w:rsidR="00A736BE" w:rsidRPr="00F37213" w:rsidRDefault="00A736BE" w:rsidP="00A736BE">
      <w:pPr>
        <w:pStyle w:val="homepgtext"/>
        <w:spacing w:line="360" w:lineRule="auto"/>
        <w:ind w:firstLine="284"/>
        <w:jc w:val="both"/>
        <w:rPr>
          <w:rFonts w:asciiTheme="majorBidi" w:hAnsiTheme="majorBidi" w:cstheme="majorBidi"/>
        </w:rPr>
      </w:pPr>
      <w:r w:rsidRPr="00F37213">
        <w:rPr>
          <w:rFonts w:asciiTheme="majorBidi" w:hAnsiTheme="majorBidi" w:cstheme="majorBidi"/>
        </w:rPr>
        <w:t xml:space="preserve">Les exigences des réseaux industriels  sans fil sont uniques et différentes de celles des réseaux de terrain sans fil. Les réseaux industriels mettent en œuvre des applications telles que la vidéo, la voix et le suivi des personnes ou des équipements. Les exigences comprennent : </w:t>
      </w:r>
    </w:p>
    <w:p w:rsidR="00A736BE" w:rsidRPr="00F37213" w:rsidRDefault="00A736BE" w:rsidP="00A736BE">
      <w:pPr>
        <w:pStyle w:val="homepgtext"/>
        <w:numPr>
          <w:ilvl w:val="0"/>
          <w:numId w:val="2"/>
        </w:numPr>
        <w:spacing w:line="360" w:lineRule="auto"/>
        <w:ind w:firstLine="284"/>
        <w:jc w:val="both"/>
        <w:rPr>
          <w:rFonts w:asciiTheme="majorBidi" w:hAnsiTheme="majorBidi" w:cstheme="majorBidi"/>
        </w:rPr>
      </w:pPr>
      <w:r w:rsidRPr="00F37213">
        <w:rPr>
          <w:rStyle w:val="lev"/>
          <w:rFonts w:asciiTheme="majorBidi" w:hAnsiTheme="majorBidi" w:cstheme="majorBidi"/>
          <w:i/>
          <w:iCs/>
        </w:rPr>
        <w:t>Bande passante</w:t>
      </w:r>
      <w:r w:rsidRPr="00F37213">
        <w:rPr>
          <w:rFonts w:asciiTheme="majorBidi" w:hAnsiTheme="majorBidi" w:cstheme="majorBidi"/>
          <w:i/>
          <w:iCs/>
        </w:rPr>
        <w:t> </w:t>
      </w:r>
      <w:r w:rsidRPr="00F37213">
        <w:rPr>
          <w:rFonts w:asciiTheme="majorBidi" w:hAnsiTheme="majorBidi" w:cstheme="majorBidi"/>
          <w:b/>
          <w:bCs/>
          <w:i/>
          <w:iCs/>
        </w:rPr>
        <w:t>Elevée</w:t>
      </w:r>
      <w:r w:rsidRPr="00F37213">
        <w:rPr>
          <w:rFonts w:asciiTheme="majorBidi" w:hAnsiTheme="majorBidi" w:cstheme="majorBidi"/>
        </w:rPr>
        <w:t> : le service est partagé par plusieurs applications</w:t>
      </w:r>
    </w:p>
    <w:p w:rsidR="00A736BE" w:rsidRPr="00F37213" w:rsidRDefault="00A736BE" w:rsidP="00A736BE">
      <w:pPr>
        <w:pStyle w:val="homepgtext"/>
        <w:numPr>
          <w:ilvl w:val="0"/>
          <w:numId w:val="2"/>
        </w:numPr>
        <w:spacing w:line="360" w:lineRule="auto"/>
        <w:ind w:firstLine="284"/>
        <w:jc w:val="both"/>
        <w:rPr>
          <w:rFonts w:asciiTheme="majorBidi" w:hAnsiTheme="majorBidi" w:cstheme="majorBidi"/>
        </w:rPr>
      </w:pPr>
      <w:r w:rsidRPr="00F37213">
        <w:rPr>
          <w:rStyle w:val="lev"/>
          <w:rFonts w:asciiTheme="majorBidi" w:hAnsiTheme="majorBidi" w:cstheme="majorBidi"/>
          <w:i/>
          <w:iCs/>
        </w:rPr>
        <w:t>Sécurité et fiabilité</w:t>
      </w:r>
      <w:r w:rsidRPr="00F37213">
        <w:rPr>
          <w:rFonts w:asciiTheme="majorBidi" w:hAnsiTheme="majorBidi" w:cstheme="majorBidi"/>
        </w:rPr>
        <w:t> : Une sécurité industrielle et une forte coexistence sont essentielles</w:t>
      </w:r>
    </w:p>
    <w:p w:rsidR="00A736BE" w:rsidRPr="00F37213" w:rsidRDefault="00A736BE" w:rsidP="00A736BE">
      <w:pPr>
        <w:pStyle w:val="homepgtext"/>
        <w:numPr>
          <w:ilvl w:val="0"/>
          <w:numId w:val="2"/>
        </w:numPr>
        <w:spacing w:line="360" w:lineRule="auto"/>
        <w:ind w:firstLine="284"/>
        <w:jc w:val="both"/>
        <w:rPr>
          <w:rFonts w:asciiTheme="majorBidi" w:hAnsiTheme="majorBidi" w:cstheme="majorBidi"/>
        </w:rPr>
      </w:pPr>
      <w:r w:rsidRPr="00F37213">
        <w:rPr>
          <w:rStyle w:val="lev"/>
          <w:rFonts w:asciiTheme="majorBidi" w:hAnsiTheme="majorBidi" w:cstheme="majorBidi"/>
          <w:i/>
          <w:iCs/>
        </w:rPr>
        <w:t>Gestion de l'alimentation</w:t>
      </w:r>
      <w:r w:rsidRPr="00F37213">
        <w:rPr>
          <w:rFonts w:asciiTheme="majorBidi" w:hAnsiTheme="majorBidi" w:cstheme="majorBidi"/>
          <w:i/>
          <w:iCs/>
        </w:rPr>
        <w:t> :</w:t>
      </w:r>
      <w:r w:rsidRPr="00F37213">
        <w:rPr>
          <w:rFonts w:asciiTheme="majorBidi" w:hAnsiTheme="majorBidi" w:cstheme="majorBidi"/>
        </w:rPr>
        <w:t xml:space="preserve"> Les appareils peuvent être alimentés par le réseau électrique ou rechargés quotidiennement</w:t>
      </w:r>
    </w:p>
    <w:p w:rsidR="00A736BE" w:rsidRPr="00F37213" w:rsidRDefault="00A736BE" w:rsidP="00A736BE">
      <w:pPr>
        <w:pStyle w:val="homepgtext"/>
        <w:numPr>
          <w:ilvl w:val="0"/>
          <w:numId w:val="2"/>
        </w:numPr>
        <w:spacing w:line="360" w:lineRule="auto"/>
        <w:ind w:firstLine="284"/>
        <w:jc w:val="both"/>
        <w:rPr>
          <w:rFonts w:asciiTheme="majorBidi" w:hAnsiTheme="majorBidi" w:cstheme="majorBidi"/>
        </w:rPr>
      </w:pPr>
      <w:r w:rsidRPr="00F37213">
        <w:rPr>
          <w:rStyle w:val="lev"/>
          <w:rFonts w:asciiTheme="majorBidi" w:hAnsiTheme="majorBidi" w:cstheme="majorBidi"/>
          <w:i/>
          <w:iCs/>
        </w:rPr>
        <w:t>Normes</w:t>
      </w:r>
      <w:r w:rsidRPr="00F37213">
        <w:rPr>
          <w:rFonts w:asciiTheme="majorBidi" w:hAnsiTheme="majorBidi" w:cstheme="majorBidi"/>
          <w:i/>
          <w:iCs/>
        </w:rPr>
        <w:t> :</w:t>
      </w:r>
      <w:r w:rsidRPr="00F37213">
        <w:rPr>
          <w:rFonts w:asciiTheme="majorBidi" w:hAnsiTheme="majorBidi" w:cstheme="majorBidi"/>
        </w:rPr>
        <w:t xml:space="preserve"> Contrôlée par la communauté informatique (802.11, WIMAX...) </w:t>
      </w:r>
    </w:p>
    <w:p w:rsidR="00A736BE" w:rsidRPr="00F37213" w:rsidRDefault="00A736BE" w:rsidP="00A736BE">
      <w:pPr>
        <w:pStyle w:val="homepgtext"/>
        <w:spacing w:line="360" w:lineRule="auto"/>
        <w:rPr>
          <w:rFonts w:asciiTheme="majorBidi" w:hAnsiTheme="majorBidi" w:cstheme="majorBidi"/>
          <w:b/>
          <w:bCs/>
          <w:i/>
          <w:iCs/>
          <w:sz w:val="28"/>
          <w:szCs w:val="28"/>
          <w:u w:val="single"/>
        </w:rPr>
      </w:pPr>
      <w:r>
        <w:rPr>
          <w:rFonts w:asciiTheme="majorBidi" w:hAnsiTheme="majorBidi" w:cstheme="majorBidi"/>
          <w:b/>
          <w:bCs/>
          <w:i/>
          <w:iCs/>
          <w:sz w:val="28"/>
          <w:szCs w:val="28"/>
          <w:u w:val="single"/>
        </w:rPr>
        <w:t>3</w:t>
      </w:r>
      <w:r w:rsidRPr="00F37213">
        <w:rPr>
          <w:rFonts w:asciiTheme="majorBidi" w:hAnsiTheme="majorBidi" w:cstheme="majorBidi"/>
          <w:b/>
          <w:bCs/>
          <w:i/>
          <w:iCs/>
          <w:sz w:val="28"/>
          <w:szCs w:val="28"/>
          <w:u w:val="single"/>
        </w:rPr>
        <w:t>.</w:t>
      </w:r>
      <w:r>
        <w:rPr>
          <w:rFonts w:asciiTheme="majorBidi" w:hAnsiTheme="majorBidi" w:cstheme="majorBidi"/>
          <w:b/>
          <w:bCs/>
          <w:i/>
          <w:iCs/>
          <w:sz w:val="28"/>
          <w:szCs w:val="28"/>
          <w:u w:val="single"/>
        </w:rPr>
        <w:t>2</w:t>
      </w:r>
      <w:r w:rsidRPr="00F37213">
        <w:rPr>
          <w:rFonts w:asciiTheme="majorBidi" w:hAnsiTheme="majorBidi" w:cstheme="majorBidi"/>
          <w:b/>
          <w:bCs/>
          <w:i/>
          <w:iCs/>
          <w:sz w:val="28"/>
          <w:szCs w:val="28"/>
          <w:u w:val="single"/>
        </w:rPr>
        <w:t> .2 Quelques comparaisons :</w:t>
      </w:r>
    </w:p>
    <w:p w:rsidR="00A736BE" w:rsidRPr="003D55FF" w:rsidRDefault="00A736BE" w:rsidP="00A736BE">
      <w:pPr>
        <w:pStyle w:val="homepgtext"/>
        <w:spacing w:line="360" w:lineRule="auto"/>
        <w:rPr>
          <w:rStyle w:val="shorttext"/>
          <w:rFonts w:asciiTheme="majorBidi" w:hAnsiTheme="majorBidi" w:cstheme="majorBidi"/>
          <w:b/>
          <w:bCs/>
          <w:i/>
          <w:iCs/>
          <w:u w:val="single"/>
        </w:rPr>
      </w:pPr>
      <w:r w:rsidRPr="003D55FF">
        <w:rPr>
          <w:rFonts w:asciiTheme="majorBidi" w:hAnsiTheme="majorBidi" w:cstheme="majorBidi"/>
          <w:b/>
          <w:bCs/>
          <w:i/>
          <w:iCs/>
          <w:u w:val="single"/>
        </w:rPr>
        <w:t>3.2 .2 .</w:t>
      </w:r>
      <w:r w:rsidRPr="003D55FF">
        <w:rPr>
          <w:rStyle w:val="hps"/>
          <w:rFonts w:asciiTheme="majorBidi" w:hAnsiTheme="majorBidi" w:cstheme="majorBidi"/>
          <w:b/>
          <w:bCs/>
          <w:i/>
          <w:iCs/>
          <w:u w:val="single"/>
        </w:rPr>
        <w:t>1</w:t>
      </w:r>
      <w:r>
        <w:rPr>
          <w:rStyle w:val="hps"/>
          <w:rFonts w:asciiTheme="majorBidi" w:hAnsiTheme="majorBidi" w:cstheme="majorBidi"/>
          <w:b/>
          <w:bCs/>
          <w:i/>
          <w:iCs/>
          <w:u w:val="single"/>
        </w:rPr>
        <w:t xml:space="preserve"> </w:t>
      </w:r>
      <w:r w:rsidRPr="003D55FF">
        <w:rPr>
          <w:rStyle w:val="hps"/>
          <w:rFonts w:asciiTheme="majorBidi" w:hAnsiTheme="majorBidi" w:cstheme="majorBidi"/>
          <w:b/>
          <w:bCs/>
          <w:i/>
          <w:iCs/>
          <w:u w:val="single"/>
        </w:rPr>
        <w:t>La maintenance prédictive</w:t>
      </w:r>
      <w:r w:rsidRPr="003D55FF">
        <w:rPr>
          <w:rStyle w:val="shorttext"/>
          <w:rFonts w:asciiTheme="majorBidi" w:hAnsiTheme="majorBidi" w:cstheme="majorBidi"/>
          <w:b/>
          <w:bCs/>
          <w:i/>
          <w:iCs/>
          <w:u w:val="single"/>
        </w:rPr>
        <w:t>:</w:t>
      </w:r>
    </w:p>
    <w:p w:rsidR="00A736BE" w:rsidRPr="00F37213" w:rsidRDefault="00A736BE" w:rsidP="00A736BE">
      <w:pPr>
        <w:pStyle w:val="homepgtext"/>
        <w:spacing w:line="360" w:lineRule="auto"/>
        <w:ind w:firstLine="284"/>
        <w:jc w:val="both"/>
        <w:rPr>
          <w:rFonts w:asciiTheme="majorBidi" w:hAnsiTheme="majorBidi" w:cstheme="majorBidi"/>
        </w:rPr>
      </w:pPr>
      <w:r w:rsidRPr="00F37213">
        <w:rPr>
          <w:rFonts w:asciiTheme="majorBidi" w:hAnsiTheme="majorBidi" w:cstheme="majorBidi"/>
        </w:rPr>
        <w:t>Les défaillances mécaniques</w:t>
      </w:r>
      <w:r w:rsidRPr="00F37213">
        <w:rPr>
          <w:rStyle w:val="hps"/>
          <w:rFonts w:asciiTheme="majorBidi" w:hAnsiTheme="majorBidi" w:cstheme="majorBidi"/>
        </w:rPr>
        <w:t xml:space="preserve"> des</w:t>
      </w:r>
      <w:r w:rsidRPr="00F37213">
        <w:rPr>
          <w:rFonts w:asciiTheme="majorBidi" w:hAnsiTheme="majorBidi" w:cstheme="majorBidi"/>
        </w:rPr>
        <w:t xml:space="preserve"> </w:t>
      </w:r>
      <w:r w:rsidRPr="00F37213">
        <w:rPr>
          <w:rStyle w:val="hps"/>
          <w:rFonts w:asciiTheme="majorBidi" w:hAnsiTheme="majorBidi" w:cstheme="majorBidi"/>
        </w:rPr>
        <w:t>équipements</w:t>
      </w:r>
      <w:r w:rsidRPr="00F37213">
        <w:rPr>
          <w:rFonts w:asciiTheme="majorBidi" w:hAnsiTheme="majorBidi" w:cstheme="majorBidi"/>
        </w:rPr>
        <w:t xml:space="preserve"> </w:t>
      </w:r>
      <w:r w:rsidRPr="00F37213">
        <w:rPr>
          <w:rStyle w:val="hps"/>
          <w:rFonts w:asciiTheme="majorBidi" w:hAnsiTheme="majorBidi" w:cstheme="majorBidi"/>
        </w:rPr>
        <w:t>comme les moteurs</w:t>
      </w:r>
      <w:r w:rsidRPr="00F37213">
        <w:rPr>
          <w:rFonts w:asciiTheme="majorBidi" w:hAnsiTheme="majorBidi" w:cstheme="majorBidi"/>
        </w:rPr>
        <w:t xml:space="preserve"> </w:t>
      </w:r>
      <w:r w:rsidRPr="00F37213">
        <w:rPr>
          <w:rStyle w:val="hps"/>
          <w:rFonts w:asciiTheme="majorBidi" w:hAnsiTheme="majorBidi" w:cstheme="majorBidi"/>
        </w:rPr>
        <w:t>et les lecteurs</w:t>
      </w:r>
      <w:r w:rsidRPr="00F37213">
        <w:rPr>
          <w:rFonts w:asciiTheme="majorBidi" w:hAnsiTheme="majorBidi" w:cstheme="majorBidi"/>
        </w:rPr>
        <w:t xml:space="preserve"> </w:t>
      </w:r>
      <w:r w:rsidRPr="00F37213">
        <w:rPr>
          <w:rStyle w:val="hps"/>
          <w:rFonts w:asciiTheme="majorBidi" w:hAnsiTheme="majorBidi" w:cstheme="majorBidi"/>
        </w:rPr>
        <w:t>sont parmi les</w:t>
      </w:r>
      <w:r w:rsidRPr="00F37213">
        <w:rPr>
          <w:rFonts w:asciiTheme="majorBidi" w:hAnsiTheme="majorBidi" w:cstheme="majorBidi"/>
        </w:rPr>
        <w:t xml:space="preserve"> </w:t>
      </w:r>
      <w:r w:rsidRPr="00F37213">
        <w:rPr>
          <w:rStyle w:val="hps"/>
          <w:rFonts w:asciiTheme="majorBidi" w:hAnsiTheme="majorBidi" w:cstheme="majorBidi"/>
        </w:rPr>
        <w:t>causes les plus fréquentes</w:t>
      </w:r>
      <w:r w:rsidRPr="00F37213">
        <w:rPr>
          <w:rFonts w:asciiTheme="majorBidi" w:hAnsiTheme="majorBidi" w:cstheme="majorBidi"/>
        </w:rPr>
        <w:t xml:space="preserve"> </w:t>
      </w:r>
      <w:r w:rsidRPr="00F37213">
        <w:rPr>
          <w:rStyle w:val="hps"/>
          <w:rFonts w:asciiTheme="majorBidi" w:hAnsiTheme="majorBidi" w:cstheme="majorBidi"/>
        </w:rPr>
        <w:t>d'</w:t>
      </w:r>
      <w:r w:rsidRPr="00F37213">
        <w:rPr>
          <w:rFonts w:asciiTheme="majorBidi" w:hAnsiTheme="majorBidi" w:cstheme="majorBidi"/>
        </w:rPr>
        <w:t>arrêt de la production</w:t>
      </w:r>
    </w:p>
    <w:p w:rsidR="00A736BE" w:rsidRPr="00F37213" w:rsidRDefault="00A736BE" w:rsidP="00A736BE">
      <w:pPr>
        <w:pStyle w:val="homepgtext"/>
        <w:ind w:firstLine="284"/>
        <w:rPr>
          <w:rFonts w:asciiTheme="majorBidi" w:hAnsiTheme="majorBidi" w:cstheme="majorBidi"/>
        </w:rPr>
      </w:pPr>
      <w:r w:rsidRPr="00F37213">
        <w:rPr>
          <w:rFonts w:asciiTheme="majorBidi" w:hAnsiTheme="majorBidi" w:cstheme="majorBidi"/>
        </w:rPr>
        <w:t>Ces systèmes coutent moins</w:t>
      </w:r>
      <w:r>
        <w:rPr>
          <w:rFonts w:asciiTheme="majorBidi" w:hAnsiTheme="majorBidi" w:cstheme="majorBidi"/>
        </w:rPr>
        <w:t xml:space="preserve"> chier ave</w:t>
      </w:r>
      <w:r w:rsidRPr="00F37213">
        <w:rPr>
          <w:rFonts w:asciiTheme="majorBidi" w:hAnsiTheme="majorBidi" w:cstheme="majorBidi"/>
        </w:rPr>
        <w:t xml:space="preserve"> </w:t>
      </w:r>
      <w:r>
        <w:rPr>
          <w:rFonts w:asciiTheme="majorBidi" w:hAnsiTheme="majorBidi" w:cstheme="majorBidi"/>
        </w:rPr>
        <w:t>les réseaux sans fil qu’avec</w:t>
      </w:r>
      <w:r w:rsidRPr="00F37213">
        <w:rPr>
          <w:rFonts w:asciiTheme="majorBidi" w:hAnsiTheme="majorBidi" w:cstheme="majorBidi"/>
        </w:rPr>
        <w:t xml:space="preserve"> les réseaux filaire.</w:t>
      </w:r>
    </w:p>
    <w:p w:rsidR="00A736BE" w:rsidRPr="003D55FF" w:rsidRDefault="00A736BE" w:rsidP="00A736BE">
      <w:pPr>
        <w:pStyle w:val="homepgtext"/>
        <w:spacing w:line="360" w:lineRule="auto"/>
        <w:rPr>
          <w:rStyle w:val="shorttext"/>
          <w:rFonts w:asciiTheme="majorBidi" w:hAnsiTheme="majorBidi" w:cstheme="majorBidi"/>
          <w:b/>
          <w:bCs/>
          <w:i/>
          <w:iCs/>
          <w:u w:val="single"/>
        </w:rPr>
      </w:pPr>
      <w:r w:rsidRPr="003D55FF">
        <w:rPr>
          <w:rFonts w:asciiTheme="majorBidi" w:hAnsiTheme="majorBidi" w:cstheme="majorBidi"/>
          <w:b/>
          <w:bCs/>
          <w:i/>
          <w:iCs/>
          <w:u w:val="single"/>
        </w:rPr>
        <w:t xml:space="preserve">3.2 .2 . </w:t>
      </w:r>
      <w:r w:rsidRPr="003D55FF">
        <w:rPr>
          <w:rStyle w:val="hps"/>
          <w:rFonts w:asciiTheme="majorBidi" w:hAnsiTheme="majorBidi" w:cstheme="majorBidi"/>
          <w:b/>
          <w:bCs/>
          <w:i/>
          <w:iCs/>
          <w:u w:val="single"/>
        </w:rPr>
        <w:t>2 Conformité</w:t>
      </w:r>
      <w:r w:rsidRPr="003D55FF">
        <w:rPr>
          <w:rStyle w:val="shorttext"/>
          <w:rFonts w:asciiTheme="majorBidi" w:hAnsiTheme="majorBidi" w:cstheme="majorBidi"/>
          <w:b/>
          <w:bCs/>
          <w:i/>
          <w:iCs/>
          <w:u w:val="single"/>
        </w:rPr>
        <w:t xml:space="preserve"> </w:t>
      </w:r>
      <w:r w:rsidRPr="003D55FF">
        <w:rPr>
          <w:rStyle w:val="hps"/>
          <w:rFonts w:asciiTheme="majorBidi" w:hAnsiTheme="majorBidi" w:cstheme="majorBidi"/>
          <w:b/>
          <w:bCs/>
          <w:i/>
          <w:iCs/>
          <w:u w:val="single"/>
        </w:rPr>
        <w:t>à la réglementation</w:t>
      </w:r>
      <w:r w:rsidRPr="003D55FF">
        <w:rPr>
          <w:rStyle w:val="shorttext"/>
          <w:rFonts w:asciiTheme="majorBidi" w:hAnsiTheme="majorBidi" w:cstheme="majorBidi"/>
          <w:b/>
          <w:bCs/>
          <w:i/>
          <w:iCs/>
          <w:u w:val="single"/>
        </w:rPr>
        <w:t>:</w:t>
      </w:r>
    </w:p>
    <w:p w:rsidR="00A736BE" w:rsidRDefault="00A736BE" w:rsidP="00A736BE">
      <w:pPr>
        <w:pStyle w:val="homepgtext"/>
        <w:spacing w:line="360" w:lineRule="auto"/>
        <w:ind w:firstLine="284"/>
        <w:jc w:val="both"/>
        <w:rPr>
          <w:rStyle w:val="hps"/>
          <w:rFonts w:asciiTheme="majorBidi" w:hAnsiTheme="majorBidi" w:cstheme="majorBidi"/>
        </w:rPr>
      </w:pPr>
      <w:r w:rsidRPr="00F37213">
        <w:rPr>
          <w:rStyle w:val="hps"/>
          <w:rFonts w:asciiTheme="majorBidi" w:hAnsiTheme="majorBidi" w:cstheme="majorBidi"/>
        </w:rPr>
        <w:t>La</w:t>
      </w:r>
      <w:r w:rsidRPr="00F37213">
        <w:rPr>
          <w:rFonts w:asciiTheme="majorBidi" w:hAnsiTheme="majorBidi" w:cstheme="majorBidi"/>
        </w:rPr>
        <w:t xml:space="preserve"> </w:t>
      </w:r>
      <w:r w:rsidRPr="00F37213">
        <w:rPr>
          <w:rStyle w:val="hps"/>
          <w:rFonts w:asciiTheme="majorBidi" w:hAnsiTheme="majorBidi" w:cstheme="majorBidi"/>
        </w:rPr>
        <w:t xml:space="preserve">sécurité des procédés doit être présente par une gestion </w:t>
      </w:r>
      <w:r>
        <w:rPr>
          <w:rStyle w:val="hps"/>
          <w:rFonts w:asciiTheme="majorBidi" w:hAnsiTheme="majorBidi" w:cstheme="majorBidi"/>
        </w:rPr>
        <w:t>bien organisée qui suit</w:t>
      </w:r>
      <w:r w:rsidRPr="00F37213">
        <w:rPr>
          <w:rStyle w:val="hps"/>
          <w:rFonts w:asciiTheme="majorBidi" w:hAnsiTheme="majorBidi" w:cstheme="majorBidi"/>
        </w:rPr>
        <w:t xml:space="preserve"> les audits de conformité pour l’analyse de risque, l’utilisation des matérielles sans fil aide a atteindre ces objectifs.</w:t>
      </w:r>
    </w:p>
    <w:p w:rsidR="00A736BE" w:rsidRDefault="00A736BE" w:rsidP="00A736BE">
      <w:pPr>
        <w:pStyle w:val="homepgtext"/>
        <w:spacing w:line="360" w:lineRule="auto"/>
        <w:ind w:firstLine="284"/>
        <w:jc w:val="both"/>
        <w:rPr>
          <w:rStyle w:val="hps"/>
          <w:rFonts w:asciiTheme="majorBidi" w:hAnsiTheme="majorBidi" w:cstheme="majorBidi"/>
        </w:rPr>
      </w:pPr>
    </w:p>
    <w:p w:rsidR="00A736BE" w:rsidRDefault="00A736BE" w:rsidP="00A736BE">
      <w:pPr>
        <w:pStyle w:val="homepgtext"/>
        <w:spacing w:line="360" w:lineRule="auto"/>
        <w:ind w:firstLine="284"/>
        <w:jc w:val="both"/>
        <w:rPr>
          <w:rStyle w:val="hps"/>
          <w:rFonts w:asciiTheme="majorBidi" w:hAnsiTheme="majorBidi" w:cstheme="majorBidi"/>
        </w:rPr>
      </w:pPr>
    </w:p>
    <w:p w:rsidR="00A736BE" w:rsidRPr="00F37213" w:rsidRDefault="00A736BE" w:rsidP="00A736BE">
      <w:pPr>
        <w:pStyle w:val="homepgtext"/>
        <w:spacing w:line="360" w:lineRule="auto"/>
        <w:ind w:firstLine="708"/>
        <w:jc w:val="both"/>
        <w:rPr>
          <w:rStyle w:val="hps"/>
          <w:rFonts w:asciiTheme="majorBidi" w:hAnsiTheme="majorBidi" w:cstheme="majorBidi"/>
        </w:rPr>
      </w:pPr>
    </w:p>
    <w:p w:rsidR="00A736BE" w:rsidRDefault="00A736BE" w:rsidP="00A736BE">
      <w:pPr>
        <w:pStyle w:val="homepgtext"/>
        <w:spacing w:line="360" w:lineRule="auto"/>
        <w:rPr>
          <w:rStyle w:val="hps"/>
          <w:rFonts w:asciiTheme="majorBidi" w:hAnsiTheme="majorBidi" w:cstheme="majorBidi"/>
          <w:b/>
          <w:bCs/>
          <w:i/>
          <w:iCs/>
          <w:u w:val="single"/>
        </w:rPr>
      </w:pPr>
      <w:r w:rsidRPr="003D55FF">
        <w:rPr>
          <w:rFonts w:asciiTheme="majorBidi" w:hAnsiTheme="majorBidi" w:cstheme="majorBidi"/>
          <w:b/>
          <w:bCs/>
          <w:i/>
          <w:iCs/>
          <w:u w:val="single"/>
        </w:rPr>
        <w:lastRenderedPageBreak/>
        <w:t>3.2 .2 .</w:t>
      </w:r>
      <w:r w:rsidRPr="003D55FF">
        <w:rPr>
          <w:rStyle w:val="hps"/>
          <w:rFonts w:asciiTheme="majorBidi" w:hAnsiTheme="majorBidi" w:cstheme="majorBidi"/>
          <w:b/>
          <w:bCs/>
          <w:i/>
          <w:iCs/>
          <w:u w:val="single"/>
        </w:rPr>
        <w:t>3.Tours</w:t>
      </w:r>
      <w:r w:rsidRPr="003D55FF">
        <w:rPr>
          <w:rStyle w:val="shorttext"/>
          <w:rFonts w:asciiTheme="majorBidi" w:hAnsiTheme="majorBidi" w:cstheme="majorBidi"/>
          <w:b/>
          <w:bCs/>
          <w:i/>
          <w:iCs/>
          <w:u w:val="single"/>
        </w:rPr>
        <w:t xml:space="preserve"> </w:t>
      </w:r>
      <w:r w:rsidRPr="003D55FF">
        <w:rPr>
          <w:rStyle w:val="hps"/>
          <w:rFonts w:asciiTheme="majorBidi" w:hAnsiTheme="majorBidi" w:cstheme="majorBidi"/>
          <w:b/>
          <w:bCs/>
          <w:i/>
          <w:iCs/>
          <w:u w:val="single"/>
        </w:rPr>
        <w:t>de terrain:</w:t>
      </w:r>
    </w:p>
    <w:p w:rsidR="00A736BE" w:rsidRDefault="00A736BE" w:rsidP="00A736BE">
      <w:pPr>
        <w:pStyle w:val="homepgtext"/>
        <w:spacing w:line="360" w:lineRule="auto"/>
        <w:ind w:firstLine="284"/>
        <w:jc w:val="both"/>
        <w:rPr>
          <w:rFonts w:asciiTheme="majorBidi" w:hAnsiTheme="majorBidi" w:cstheme="majorBidi"/>
        </w:rPr>
      </w:pPr>
      <w:r>
        <w:rPr>
          <w:rStyle w:val="hps"/>
          <w:rFonts w:asciiTheme="majorBidi" w:hAnsiTheme="majorBidi" w:cstheme="majorBidi"/>
        </w:rPr>
        <w:t xml:space="preserve">Le contrôle de certains taches dans les domaines industriels nécessite la surveillance </w:t>
      </w:r>
      <w:r w:rsidRPr="00F37213">
        <w:rPr>
          <w:rStyle w:val="hps"/>
          <w:rFonts w:asciiTheme="majorBidi" w:hAnsiTheme="majorBidi" w:cstheme="majorBidi"/>
        </w:rPr>
        <w:t>manuellement</w:t>
      </w:r>
      <w:r>
        <w:rPr>
          <w:rStyle w:val="hps"/>
          <w:rFonts w:asciiTheme="majorBidi" w:hAnsiTheme="majorBidi" w:cstheme="majorBidi"/>
        </w:rPr>
        <w:t xml:space="preserve"> par les experts « les</w:t>
      </w:r>
      <w:r w:rsidRPr="00A515ED">
        <w:rPr>
          <w:rStyle w:val="hps"/>
          <w:rFonts w:asciiTheme="majorBidi" w:hAnsiTheme="majorBidi" w:cstheme="majorBidi"/>
        </w:rPr>
        <w:t xml:space="preserve"> </w:t>
      </w:r>
      <w:r w:rsidRPr="00F37213">
        <w:rPr>
          <w:rStyle w:val="hps"/>
          <w:rFonts w:asciiTheme="majorBidi" w:hAnsiTheme="majorBidi" w:cstheme="majorBidi"/>
        </w:rPr>
        <w:t>ingénieurs</w:t>
      </w:r>
      <w:r>
        <w:rPr>
          <w:rStyle w:val="hps"/>
          <w:rFonts w:asciiTheme="majorBidi" w:hAnsiTheme="majorBidi" w:cstheme="majorBidi"/>
        </w:rPr>
        <w:t xml:space="preserve"> » cette surveillance prend de temps et elle n’est pas </w:t>
      </w:r>
      <w:r w:rsidRPr="00F37213">
        <w:rPr>
          <w:rStyle w:val="hps"/>
          <w:rFonts w:asciiTheme="majorBidi" w:hAnsiTheme="majorBidi" w:cstheme="majorBidi"/>
        </w:rPr>
        <w:t>efficace</w:t>
      </w:r>
      <w:r w:rsidRPr="00F37213">
        <w:rPr>
          <w:rFonts w:asciiTheme="majorBidi" w:hAnsiTheme="majorBidi" w:cstheme="majorBidi"/>
        </w:rPr>
        <w:t>.</w:t>
      </w:r>
    </w:p>
    <w:p w:rsidR="00A736BE" w:rsidRPr="00F37213" w:rsidRDefault="00A736BE" w:rsidP="00A736BE">
      <w:pPr>
        <w:pStyle w:val="homepgtext"/>
        <w:spacing w:line="360" w:lineRule="auto"/>
        <w:ind w:firstLine="284"/>
        <w:jc w:val="both"/>
        <w:rPr>
          <w:rFonts w:asciiTheme="majorBidi" w:hAnsiTheme="majorBidi" w:cstheme="majorBidi"/>
        </w:rPr>
      </w:pPr>
      <w:r w:rsidRPr="00F37213">
        <w:rPr>
          <w:rStyle w:val="hps"/>
          <w:rFonts w:asciiTheme="majorBidi" w:hAnsiTheme="majorBidi" w:cstheme="majorBidi"/>
        </w:rPr>
        <w:t>L'utilisation de</w:t>
      </w:r>
      <w:r w:rsidRPr="00F37213">
        <w:rPr>
          <w:rFonts w:asciiTheme="majorBidi" w:hAnsiTheme="majorBidi" w:cstheme="majorBidi"/>
        </w:rPr>
        <w:t xml:space="preserve"> </w:t>
      </w:r>
      <w:r w:rsidRPr="00F37213">
        <w:rPr>
          <w:rStyle w:val="hps"/>
          <w:rFonts w:asciiTheme="majorBidi" w:hAnsiTheme="majorBidi" w:cstheme="majorBidi"/>
        </w:rPr>
        <w:t>capteurs sans fil</w:t>
      </w:r>
      <w:r w:rsidRPr="00F37213">
        <w:rPr>
          <w:rFonts w:asciiTheme="majorBidi" w:hAnsiTheme="majorBidi" w:cstheme="majorBidi"/>
        </w:rPr>
        <w:t xml:space="preserve"> </w:t>
      </w:r>
      <w:r w:rsidRPr="00F37213">
        <w:rPr>
          <w:rStyle w:val="hps"/>
          <w:rFonts w:asciiTheme="majorBidi" w:hAnsiTheme="majorBidi" w:cstheme="majorBidi"/>
        </w:rPr>
        <w:t>réparti</w:t>
      </w:r>
      <w:r w:rsidRPr="00F37213">
        <w:rPr>
          <w:rFonts w:asciiTheme="majorBidi" w:hAnsiTheme="majorBidi" w:cstheme="majorBidi"/>
        </w:rPr>
        <w:t xml:space="preserve"> </w:t>
      </w:r>
      <w:r w:rsidRPr="00F37213">
        <w:rPr>
          <w:rStyle w:val="hps"/>
          <w:rFonts w:asciiTheme="majorBidi" w:hAnsiTheme="majorBidi" w:cstheme="majorBidi"/>
        </w:rPr>
        <w:t>peut aider à</w:t>
      </w:r>
      <w:r w:rsidRPr="00F37213">
        <w:rPr>
          <w:rFonts w:asciiTheme="majorBidi" w:hAnsiTheme="majorBidi" w:cstheme="majorBidi"/>
        </w:rPr>
        <w:t xml:space="preserve"> </w:t>
      </w:r>
      <w:r w:rsidRPr="00F37213">
        <w:rPr>
          <w:rStyle w:val="hps"/>
          <w:rFonts w:asciiTheme="majorBidi" w:hAnsiTheme="majorBidi" w:cstheme="majorBidi"/>
        </w:rPr>
        <w:t>recueillir et</w:t>
      </w:r>
      <w:r w:rsidRPr="00F37213">
        <w:rPr>
          <w:rFonts w:asciiTheme="majorBidi" w:hAnsiTheme="majorBidi" w:cstheme="majorBidi"/>
        </w:rPr>
        <w:t xml:space="preserve"> diffuser</w:t>
      </w:r>
      <w:r w:rsidRPr="00F37213">
        <w:rPr>
          <w:rStyle w:val="hps"/>
          <w:rFonts w:asciiTheme="majorBidi" w:hAnsiTheme="majorBidi" w:cstheme="majorBidi"/>
        </w:rPr>
        <w:t xml:space="preserve"> ces données</w:t>
      </w:r>
      <w:r w:rsidRPr="00F37213">
        <w:rPr>
          <w:rFonts w:asciiTheme="majorBidi" w:hAnsiTheme="majorBidi" w:cstheme="majorBidi"/>
        </w:rPr>
        <w:t xml:space="preserve"> à </w:t>
      </w:r>
      <w:r w:rsidRPr="00F37213">
        <w:rPr>
          <w:rStyle w:val="hps"/>
          <w:rFonts w:asciiTheme="majorBidi" w:hAnsiTheme="majorBidi" w:cstheme="majorBidi"/>
        </w:rPr>
        <w:t xml:space="preserve">autorités concernées et de </w:t>
      </w:r>
      <w:r w:rsidRPr="00F37213">
        <w:rPr>
          <w:rFonts w:asciiTheme="majorBidi" w:hAnsiTheme="majorBidi" w:cstheme="majorBidi"/>
        </w:rPr>
        <w:t xml:space="preserve">d'éliminer les </w:t>
      </w:r>
      <w:r w:rsidRPr="00F37213">
        <w:rPr>
          <w:rStyle w:val="hps"/>
          <w:rFonts w:asciiTheme="majorBidi" w:hAnsiTheme="majorBidi" w:cstheme="majorBidi"/>
        </w:rPr>
        <w:t>tours</w:t>
      </w:r>
      <w:r w:rsidRPr="00F37213">
        <w:rPr>
          <w:rFonts w:asciiTheme="majorBidi" w:hAnsiTheme="majorBidi" w:cstheme="majorBidi"/>
        </w:rPr>
        <w:t xml:space="preserve"> </w:t>
      </w:r>
      <w:r w:rsidRPr="00F37213">
        <w:rPr>
          <w:rStyle w:val="hps"/>
          <w:rFonts w:asciiTheme="majorBidi" w:hAnsiTheme="majorBidi" w:cstheme="majorBidi"/>
        </w:rPr>
        <w:t>manuels et</w:t>
      </w:r>
      <w:r w:rsidRPr="00F37213">
        <w:rPr>
          <w:rFonts w:asciiTheme="majorBidi" w:hAnsiTheme="majorBidi" w:cstheme="majorBidi"/>
        </w:rPr>
        <w:t xml:space="preserve"> </w:t>
      </w:r>
      <w:r w:rsidRPr="00F37213">
        <w:rPr>
          <w:rStyle w:val="hps"/>
          <w:rFonts w:asciiTheme="majorBidi" w:hAnsiTheme="majorBidi" w:cstheme="majorBidi"/>
        </w:rPr>
        <w:t>améliorer</w:t>
      </w:r>
      <w:r w:rsidRPr="00F37213">
        <w:rPr>
          <w:rFonts w:asciiTheme="majorBidi" w:hAnsiTheme="majorBidi" w:cstheme="majorBidi"/>
        </w:rPr>
        <w:t xml:space="preserve"> </w:t>
      </w:r>
      <w:r w:rsidRPr="00F37213">
        <w:rPr>
          <w:rStyle w:val="hps"/>
          <w:rFonts w:asciiTheme="majorBidi" w:hAnsiTheme="majorBidi" w:cstheme="majorBidi"/>
        </w:rPr>
        <w:t>la réactivité aux</w:t>
      </w:r>
      <w:r w:rsidRPr="00F37213">
        <w:rPr>
          <w:rFonts w:asciiTheme="majorBidi" w:hAnsiTheme="majorBidi" w:cstheme="majorBidi"/>
        </w:rPr>
        <w:t xml:space="preserve"> </w:t>
      </w:r>
      <w:r w:rsidRPr="00F37213">
        <w:rPr>
          <w:rStyle w:val="hps"/>
          <w:rFonts w:asciiTheme="majorBidi" w:hAnsiTheme="majorBidi" w:cstheme="majorBidi"/>
        </w:rPr>
        <w:t>problèmes de processus</w:t>
      </w:r>
      <w:r w:rsidRPr="00F37213">
        <w:rPr>
          <w:rFonts w:asciiTheme="majorBidi" w:hAnsiTheme="majorBidi" w:cstheme="majorBidi"/>
        </w:rPr>
        <w:t>.</w:t>
      </w:r>
    </w:p>
    <w:p w:rsidR="00A736BE" w:rsidRPr="003D55FF" w:rsidRDefault="00A736BE" w:rsidP="00A736BE">
      <w:pPr>
        <w:pStyle w:val="homepgtext"/>
        <w:spacing w:line="360" w:lineRule="auto"/>
        <w:rPr>
          <w:rFonts w:asciiTheme="majorBidi" w:hAnsiTheme="majorBidi" w:cstheme="majorBidi"/>
        </w:rPr>
      </w:pPr>
      <w:r w:rsidRPr="003D55FF">
        <w:rPr>
          <w:rFonts w:asciiTheme="majorBidi" w:hAnsiTheme="majorBidi" w:cstheme="majorBidi"/>
          <w:b/>
          <w:bCs/>
          <w:i/>
          <w:iCs/>
          <w:u w:val="single"/>
        </w:rPr>
        <w:t>3.2 .2 .</w:t>
      </w:r>
      <w:r w:rsidRPr="003D55FF">
        <w:rPr>
          <w:rStyle w:val="hps"/>
          <w:rFonts w:asciiTheme="majorBidi" w:hAnsiTheme="majorBidi" w:cstheme="majorBidi"/>
          <w:b/>
          <w:bCs/>
          <w:i/>
          <w:iCs/>
          <w:u w:val="single"/>
        </w:rPr>
        <w:t>4. Sécurité:</w:t>
      </w:r>
      <w:r w:rsidRPr="003D55FF">
        <w:rPr>
          <w:rFonts w:asciiTheme="majorBidi" w:hAnsiTheme="majorBidi" w:cstheme="majorBidi"/>
        </w:rPr>
        <w:t xml:space="preserve"> </w:t>
      </w:r>
    </w:p>
    <w:p w:rsidR="00A736BE" w:rsidRPr="00F37213" w:rsidRDefault="00A736BE" w:rsidP="00A736BE">
      <w:pPr>
        <w:pStyle w:val="homepgtext"/>
        <w:spacing w:line="360" w:lineRule="auto"/>
        <w:ind w:firstLine="284"/>
        <w:jc w:val="both"/>
        <w:rPr>
          <w:rStyle w:val="hps"/>
          <w:rFonts w:asciiTheme="majorBidi" w:hAnsiTheme="majorBidi" w:cstheme="majorBidi"/>
        </w:rPr>
      </w:pPr>
      <w:r w:rsidRPr="00F37213">
        <w:rPr>
          <w:rStyle w:val="hps"/>
          <w:rFonts w:asciiTheme="majorBidi" w:hAnsiTheme="majorBidi" w:cstheme="majorBidi"/>
        </w:rPr>
        <w:t>Plusieurs</w:t>
      </w:r>
      <w:r w:rsidRPr="00F37213">
        <w:rPr>
          <w:rFonts w:asciiTheme="majorBidi" w:hAnsiTheme="majorBidi" w:cstheme="majorBidi"/>
        </w:rPr>
        <w:t xml:space="preserve"> </w:t>
      </w:r>
      <w:r w:rsidRPr="00F37213">
        <w:rPr>
          <w:rStyle w:val="hps"/>
          <w:rFonts w:asciiTheme="majorBidi" w:hAnsiTheme="majorBidi" w:cstheme="majorBidi"/>
        </w:rPr>
        <w:t>applications</w:t>
      </w:r>
      <w:r w:rsidRPr="00F37213">
        <w:rPr>
          <w:rFonts w:asciiTheme="majorBidi" w:hAnsiTheme="majorBidi" w:cstheme="majorBidi"/>
        </w:rPr>
        <w:t xml:space="preserve"> </w:t>
      </w:r>
      <w:r w:rsidRPr="00F37213">
        <w:rPr>
          <w:rStyle w:val="hps"/>
          <w:rFonts w:asciiTheme="majorBidi" w:hAnsiTheme="majorBidi" w:cstheme="majorBidi"/>
        </w:rPr>
        <w:t>liées à la sécurité industriel</w:t>
      </w:r>
      <w:r w:rsidRPr="00F37213">
        <w:rPr>
          <w:rFonts w:asciiTheme="majorBidi" w:hAnsiTheme="majorBidi" w:cstheme="majorBidi"/>
        </w:rPr>
        <w:t xml:space="preserve"> </w:t>
      </w:r>
      <w:r w:rsidRPr="00F37213">
        <w:rPr>
          <w:rStyle w:val="hps"/>
          <w:rFonts w:asciiTheme="majorBidi" w:hAnsiTheme="majorBidi" w:cstheme="majorBidi"/>
        </w:rPr>
        <w:t>doit être présente sur terrain comme la détection de fuite de gaz, et la détection de feu,</w:t>
      </w:r>
      <w:r w:rsidRPr="00F37213">
        <w:rPr>
          <w:rFonts w:asciiTheme="majorBidi" w:hAnsiTheme="majorBidi" w:cstheme="majorBidi"/>
        </w:rPr>
        <w:t xml:space="preserve"> </w:t>
      </w:r>
      <w:r w:rsidRPr="00F37213">
        <w:rPr>
          <w:rStyle w:val="hps"/>
          <w:rFonts w:asciiTheme="majorBidi" w:hAnsiTheme="majorBidi" w:cstheme="majorBidi"/>
        </w:rPr>
        <w:t>l'utilisation du</w:t>
      </w:r>
      <w:r w:rsidRPr="00F37213">
        <w:rPr>
          <w:rFonts w:asciiTheme="majorBidi" w:hAnsiTheme="majorBidi" w:cstheme="majorBidi"/>
        </w:rPr>
        <w:t xml:space="preserve"> </w:t>
      </w:r>
      <w:r w:rsidRPr="00F37213">
        <w:rPr>
          <w:rStyle w:val="hps"/>
          <w:rFonts w:asciiTheme="majorBidi" w:hAnsiTheme="majorBidi" w:cstheme="majorBidi"/>
        </w:rPr>
        <w:t>sans fil</w:t>
      </w:r>
      <w:r w:rsidRPr="00F37213">
        <w:rPr>
          <w:rFonts w:asciiTheme="majorBidi" w:hAnsiTheme="majorBidi" w:cstheme="majorBidi"/>
        </w:rPr>
        <w:t xml:space="preserve"> </w:t>
      </w:r>
      <w:r w:rsidRPr="00F37213">
        <w:rPr>
          <w:rStyle w:val="hps"/>
          <w:rFonts w:asciiTheme="majorBidi" w:hAnsiTheme="majorBidi" w:cstheme="majorBidi"/>
        </w:rPr>
        <w:t>peut aider à augmenter</w:t>
      </w:r>
      <w:r w:rsidRPr="00F37213">
        <w:rPr>
          <w:rFonts w:asciiTheme="majorBidi" w:hAnsiTheme="majorBidi" w:cstheme="majorBidi"/>
        </w:rPr>
        <w:t xml:space="preserve"> </w:t>
      </w:r>
      <w:r w:rsidRPr="00F37213">
        <w:rPr>
          <w:rStyle w:val="hps"/>
          <w:rFonts w:asciiTheme="majorBidi" w:hAnsiTheme="majorBidi" w:cstheme="majorBidi"/>
        </w:rPr>
        <w:t xml:space="preserve">la sécurité </w:t>
      </w:r>
      <w:r>
        <w:rPr>
          <w:rStyle w:val="hps"/>
          <w:rFonts w:asciiTheme="majorBidi" w:hAnsiTheme="majorBidi" w:cstheme="majorBidi"/>
        </w:rPr>
        <w:t>et la</w:t>
      </w:r>
      <w:r w:rsidRPr="00A515ED">
        <w:rPr>
          <w:rStyle w:val="hps"/>
          <w:rFonts w:asciiTheme="majorBidi" w:hAnsiTheme="majorBidi" w:cstheme="majorBidi"/>
        </w:rPr>
        <w:t xml:space="preserve"> </w:t>
      </w:r>
      <w:r w:rsidRPr="00F37213">
        <w:rPr>
          <w:rStyle w:val="hps"/>
          <w:rFonts w:asciiTheme="majorBidi" w:hAnsiTheme="majorBidi" w:cstheme="majorBidi"/>
        </w:rPr>
        <w:t>visibilité</w:t>
      </w:r>
      <w:r>
        <w:rPr>
          <w:rStyle w:val="hps"/>
          <w:rFonts w:asciiTheme="majorBidi" w:hAnsiTheme="majorBidi" w:cstheme="majorBidi"/>
        </w:rPr>
        <w:t xml:space="preserve"> réduisant le nombre </w:t>
      </w:r>
      <w:r w:rsidRPr="00F37213">
        <w:rPr>
          <w:rFonts w:asciiTheme="majorBidi" w:hAnsiTheme="majorBidi" w:cstheme="majorBidi"/>
        </w:rPr>
        <w:t>d’</w:t>
      </w:r>
      <w:r w:rsidRPr="00F37213">
        <w:rPr>
          <w:rStyle w:val="hps"/>
          <w:rFonts w:asciiTheme="majorBidi" w:hAnsiTheme="majorBidi" w:cstheme="majorBidi"/>
        </w:rPr>
        <w:t>angles morts, et plus de, ce qui améliore la sécurité sur le site.</w:t>
      </w:r>
    </w:p>
    <w:p w:rsidR="00A736BE" w:rsidRPr="003D55FF" w:rsidRDefault="00A736BE" w:rsidP="00A736BE">
      <w:pPr>
        <w:pStyle w:val="homepgtext"/>
        <w:spacing w:line="360" w:lineRule="auto"/>
        <w:rPr>
          <w:rStyle w:val="hps"/>
          <w:rFonts w:asciiTheme="majorBidi" w:hAnsiTheme="majorBidi" w:cstheme="majorBidi"/>
          <w:b/>
          <w:bCs/>
          <w:i/>
          <w:iCs/>
          <w:u w:val="single"/>
        </w:rPr>
      </w:pPr>
      <w:r w:rsidRPr="003D55FF">
        <w:rPr>
          <w:rFonts w:asciiTheme="majorBidi" w:hAnsiTheme="majorBidi" w:cstheme="majorBidi"/>
          <w:b/>
          <w:bCs/>
          <w:i/>
          <w:iCs/>
          <w:u w:val="single"/>
        </w:rPr>
        <w:t>3.2.2 .</w:t>
      </w:r>
      <w:r w:rsidRPr="003D55FF">
        <w:rPr>
          <w:rStyle w:val="hps"/>
          <w:rFonts w:asciiTheme="majorBidi" w:hAnsiTheme="majorBidi" w:cstheme="majorBidi"/>
          <w:b/>
          <w:bCs/>
          <w:i/>
          <w:iCs/>
          <w:u w:val="single"/>
        </w:rPr>
        <w:t>5. Environnement hostile :</w:t>
      </w:r>
    </w:p>
    <w:p w:rsidR="00A736BE" w:rsidRPr="00F37213" w:rsidRDefault="00A736BE" w:rsidP="00A736BE">
      <w:pPr>
        <w:pStyle w:val="homepgtext"/>
        <w:spacing w:line="360" w:lineRule="auto"/>
        <w:ind w:firstLine="284"/>
        <w:jc w:val="both"/>
        <w:rPr>
          <w:rFonts w:asciiTheme="majorBidi" w:hAnsiTheme="majorBidi" w:cstheme="majorBidi"/>
        </w:rPr>
      </w:pPr>
      <w:r w:rsidRPr="00F37213">
        <w:rPr>
          <w:rStyle w:val="hps"/>
          <w:rFonts w:asciiTheme="majorBidi" w:hAnsiTheme="majorBidi" w:cstheme="majorBidi"/>
        </w:rPr>
        <w:t>L’utilisation de communication filaire est limitée</w:t>
      </w:r>
      <w:r w:rsidRPr="00F37213">
        <w:rPr>
          <w:rFonts w:asciiTheme="majorBidi" w:hAnsiTheme="majorBidi" w:cstheme="majorBidi"/>
        </w:rPr>
        <w:t xml:space="preserve"> </w:t>
      </w:r>
      <w:r w:rsidRPr="00F37213">
        <w:rPr>
          <w:rStyle w:val="hps"/>
          <w:rFonts w:asciiTheme="majorBidi" w:hAnsiTheme="majorBidi" w:cstheme="majorBidi"/>
        </w:rPr>
        <w:t>à</w:t>
      </w:r>
      <w:r w:rsidRPr="00F37213">
        <w:rPr>
          <w:rFonts w:asciiTheme="majorBidi" w:hAnsiTheme="majorBidi" w:cstheme="majorBidi"/>
        </w:rPr>
        <w:t xml:space="preserve"> </w:t>
      </w:r>
      <w:r w:rsidRPr="00F37213">
        <w:rPr>
          <w:rStyle w:val="hps"/>
          <w:rFonts w:asciiTheme="majorBidi" w:hAnsiTheme="majorBidi" w:cstheme="majorBidi"/>
        </w:rPr>
        <w:t>certaines</w:t>
      </w:r>
      <w:r w:rsidRPr="00F37213">
        <w:rPr>
          <w:rFonts w:asciiTheme="majorBidi" w:hAnsiTheme="majorBidi" w:cstheme="majorBidi"/>
        </w:rPr>
        <w:t xml:space="preserve"> </w:t>
      </w:r>
      <w:r w:rsidRPr="00F37213">
        <w:rPr>
          <w:rStyle w:val="hps"/>
          <w:rFonts w:asciiTheme="majorBidi" w:hAnsiTheme="majorBidi" w:cstheme="majorBidi"/>
        </w:rPr>
        <w:t>applications techniques ou économiques, mais elle n’est pas efficace  pour l'accès à</w:t>
      </w:r>
      <w:r w:rsidRPr="00F37213">
        <w:rPr>
          <w:rFonts w:asciiTheme="majorBidi" w:hAnsiTheme="majorBidi" w:cstheme="majorBidi"/>
        </w:rPr>
        <w:t xml:space="preserve"> des </w:t>
      </w:r>
      <w:r w:rsidRPr="00F37213">
        <w:rPr>
          <w:rStyle w:val="hps"/>
          <w:rFonts w:asciiTheme="majorBidi" w:hAnsiTheme="majorBidi" w:cstheme="majorBidi"/>
        </w:rPr>
        <w:t>environnements hostile, par contre la communication sans fil offre la possibilité d’accéder à ces</w:t>
      </w:r>
      <w:r w:rsidRPr="00F37213">
        <w:rPr>
          <w:rFonts w:asciiTheme="majorBidi" w:hAnsiTheme="majorBidi" w:cstheme="majorBidi"/>
        </w:rPr>
        <w:t xml:space="preserve"> </w:t>
      </w:r>
      <w:r w:rsidRPr="00F37213">
        <w:rPr>
          <w:rStyle w:val="hps"/>
          <w:rFonts w:asciiTheme="majorBidi" w:hAnsiTheme="majorBidi" w:cstheme="majorBidi"/>
        </w:rPr>
        <w:t>endroits.</w:t>
      </w:r>
    </w:p>
    <w:p w:rsidR="00A736BE" w:rsidRPr="00F37213" w:rsidRDefault="00A736BE" w:rsidP="00A736BE">
      <w:pPr>
        <w:pStyle w:val="homepgtext"/>
        <w:spacing w:line="360" w:lineRule="auto"/>
        <w:rPr>
          <w:rStyle w:val="hps"/>
          <w:rFonts w:asciiTheme="majorBidi" w:hAnsiTheme="majorBidi" w:cstheme="majorBidi"/>
          <w:b/>
          <w:bCs/>
          <w:i/>
          <w:iCs/>
          <w:sz w:val="28"/>
          <w:szCs w:val="28"/>
          <w:u w:val="single"/>
        </w:rPr>
      </w:pPr>
      <w:r>
        <w:rPr>
          <w:rFonts w:asciiTheme="majorBidi" w:hAnsiTheme="majorBidi" w:cstheme="majorBidi"/>
          <w:b/>
          <w:bCs/>
          <w:i/>
          <w:iCs/>
          <w:sz w:val="28"/>
          <w:szCs w:val="28"/>
          <w:u w:val="single"/>
        </w:rPr>
        <w:t>3</w:t>
      </w:r>
      <w:r w:rsidRPr="00F37213">
        <w:rPr>
          <w:rFonts w:asciiTheme="majorBidi" w:hAnsiTheme="majorBidi" w:cstheme="majorBidi"/>
          <w:b/>
          <w:bCs/>
          <w:i/>
          <w:iCs/>
          <w:sz w:val="28"/>
          <w:szCs w:val="28"/>
          <w:u w:val="single"/>
        </w:rPr>
        <w:t>.</w:t>
      </w:r>
      <w:r>
        <w:rPr>
          <w:rFonts w:asciiTheme="majorBidi" w:hAnsiTheme="majorBidi" w:cstheme="majorBidi"/>
          <w:b/>
          <w:bCs/>
          <w:i/>
          <w:iCs/>
          <w:sz w:val="28"/>
          <w:szCs w:val="28"/>
          <w:u w:val="single"/>
        </w:rPr>
        <w:t>2</w:t>
      </w:r>
      <w:r w:rsidRPr="00F37213">
        <w:rPr>
          <w:rFonts w:asciiTheme="majorBidi" w:hAnsiTheme="majorBidi" w:cstheme="majorBidi"/>
          <w:b/>
          <w:bCs/>
          <w:i/>
          <w:iCs/>
          <w:sz w:val="28"/>
          <w:szCs w:val="28"/>
          <w:u w:val="single"/>
        </w:rPr>
        <w:t xml:space="preserve"> .3  </w:t>
      </w:r>
      <w:r w:rsidRPr="00F37213">
        <w:rPr>
          <w:rStyle w:val="hps"/>
          <w:rFonts w:asciiTheme="majorBidi" w:hAnsiTheme="majorBidi" w:cstheme="majorBidi"/>
          <w:b/>
          <w:bCs/>
          <w:i/>
          <w:iCs/>
          <w:sz w:val="28"/>
          <w:szCs w:val="28"/>
          <w:u w:val="single"/>
        </w:rPr>
        <w:t>La relation entre les réseaux sans fil et l’automatisation des processus :</w:t>
      </w:r>
    </w:p>
    <w:p w:rsidR="00A736BE" w:rsidRPr="00F37213" w:rsidRDefault="00A736BE" w:rsidP="00A736BE">
      <w:pPr>
        <w:pStyle w:val="homepgtext"/>
        <w:spacing w:line="360" w:lineRule="auto"/>
        <w:ind w:firstLine="284"/>
        <w:jc w:val="both"/>
        <w:rPr>
          <w:rStyle w:val="hps"/>
          <w:rFonts w:asciiTheme="majorBidi" w:hAnsiTheme="majorBidi" w:cstheme="majorBidi"/>
        </w:rPr>
      </w:pPr>
      <w:r w:rsidRPr="00F37213">
        <w:rPr>
          <w:rStyle w:val="hps"/>
          <w:rFonts w:asciiTheme="majorBidi" w:hAnsiTheme="majorBidi" w:cstheme="majorBidi"/>
        </w:rPr>
        <w:t>L'automatisation des processus</w:t>
      </w:r>
      <w:r w:rsidRPr="00F37213">
        <w:rPr>
          <w:rFonts w:asciiTheme="majorBidi" w:hAnsiTheme="majorBidi" w:cstheme="majorBidi"/>
        </w:rPr>
        <w:t xml:space="preserve"> </w:t>
      </w:r>
      <w:r w:rsidRPr="00F37213">
        <w:rPr>
          <w:rStyle w:val="hps"/>
          <w:rFonts w:asciiTheme="majorBidi" w:hAnsiTheme="majorBidi" w:cstheme="majorBidi"/>
        </w:rPr>
        <w:t>utilise des capteurs</w:t>
      </w:r>
      <w:r w:rsidRPr="00F37213">
        <w:rPr>
          <w:rFonts w:asciiTheme="majorBidi" w:hAnsiTheme="majorBidi" w:cstheme="majorBidi"/>
        </w:rPr>
        <w:t xml:space="preserve"> </w:t>
      </w:r>
      <w:r w:rsidRPr="00F37213">
        <w:rPr>
          <w:rStyle w:val="hps"/>
          <w:rFonts w:asciiTheme="majorBidi" w:hAnsiTheme="majorBidi" w:cstheme="majorBidi"/>
        </w:rPr>
        <w:t>qui sont distribués</w:t>
      </w:r>
      <w:r w:rsidRPr="00F37213">
        <w:rPr>
          <w:rFonts w:asciiTheme="majorBidi" w:hAnsiTheme="majorBidi" w:cstheme="majorBidi"/>
        </w:rPr>
        <w:t xml:space="preserve"> </w:t>
      </w:r>
      <w:r w:rsidRPr="00F37213">
        <w:rPr>
          <w:rStyle w:val="hps"/>
          <w:rFonts w:asciiTheme="majorBidi" w:hAnsiTheme="majorBidi" w:cstheme="majorBidi"/>
        </w:rPr>
        <w:t>à</w:t>
      </w:r>
      <w:r w:rsidRPr="00F37213">
        <w:rPr>
          <w:rFonts w:asciiTheme="majorBidi" w:hAnsiTheme="majorBidi" w:cstheme="majorBidi"/>
        </w:rPr>
        <w:br/>
      </w:r>
      <w:r w:rsidRPr="00F37213">
        <w:rPr>
          <w:rStyle w:val="hps"/>
          <w:rFonts w:asciiTheme="majorBidi" w:hAnsiTheme="majorBidi" w:cstheme="majorBidi"/>
        </w:rPr>
        <w:t>divers endroits autour de</w:t>
      </w:r>
      <w:r w:rsidRPr="00F37213">
        <w:rPr>
          <w:rFonts w:asciiTheme="majorBidi" w:hAnsiTheme="majorBidi" w:cstheme="majorBidi"/>
        </w:rPr>
        <w:t xml:space="preserve"> </w:t>
      </w:r>
      <w:r w:rsidRPr="00F37213">
        <w:rPr>
          <w:rStyle w:val="hps"/>
          <w:rFonts w:asciiTheme="majorBidi" w:hAnsiTheme="majorBidi" w:cstheme="majorBidi"/>
        </w:rPr>
        <w:t>l’industrie</w:t>
      </w:r>
      <w:r w:rsidRPr="00F37213">
        <w:rPr>
          <w:rFonts w:asciiTheme="majorBidi" w:hAnsiTheme="majorBidi" w:cstheme="majorBidi"/>
        </w:rPr>
        <w:t xml:space="preserve"> </w:t>
      </w:r>
      <w:r w:rsidRPr="00F37213">
        <w:rPr>
          <w:rStyle w:val="hps"/>
          <w:rFonts w:asciiTheme="majorBidi" w:hAnsiTheme="majorBidi" w:cstheme="majorBidi"/>
        </w:rPr>
        <w:t>pour recueillir les données</w:t>
      </w:r>
      <w:r w:rsidRPr="00F37213">
        <w:rPr>
          <w:rFonts w:asciiTheme="majorBidi" w:hAnsiTheme="majorBidi" w:cstheme="majorBidi"/>
        </w:rPr>
        <w:t xml:space="preserve"> </w:t>
      </w:r>
      <w:r w:rsidRPr="00F37213">
        <w:rPr>
          <w:rStyle w:val="hps"/>
          <w:rFonts w:asciiTheme="majorBidi" w:hAnsiTheme="majorBidi" w:cstheme="majorBidi"/>
        </w:rPr>
        <w:t>de processus,</w:t>
      </w:r>
      <w:r w:rsidRPr="00F37213">
        <w:rPr>
          <w:rFonts w:asciiTheme="majorBidi" w:hAnsiTheme="majorBidi" w:cstheme="majorBidi"/>
        </w:rPr>
        <w:br/>
      </w:r>
      <w:r w:rsidRPr="00F37213">
        <w:rPr>
          <w:rStyle w:val="hps"/>
          <w:rFonts w:asciiTheme="majorBidi" w:hAnsiTheme="majorBidi" w:cstheme="majorBidi"/>
        </w:rPr>
        <w:t>qui est ensuite</w:t>
      </w:r>
      <w:r w:rsidRPr="00F37213">
        <w:rPr>
          <w:rFonts w:asciiTheme="majorBidi" w:hAnsiTheme="majorBidi" w:cstheme="majorBidi"/>
        </w:rPr>
        <w:t xml:space="preserve"> </w:t>
      </w:r>
      <w:r w:rsidRPr="00F37213">
        <w:rPr>
          <w:rStyle w:val="hps"/>
          <w:rFonts w:asciiTheme="majorBidi" w:hAnsiTheme="majorBidi" w:cstheme="majorBidi"/>
        </w:rPr>
        <w:t>utilisé</w:t>
      </w:r>
      <w:r w:rsidRPr="00F37213">
        <w:rPr>
          <w:rFonts w:asciiTheme="majorBidi" w:hAnsiTheme="majorBidi" w:cstheme="majorBidi"/>
        </w:rPr>
        <w:t xml:space="preserve"> </w:t>
      </w:r>
      <w:r w:rsidRPr="00F37213">
        <w:rPr>
          <w:rStyle w:val="hps"/>
          <w:rFonts w:asciiTheme="majorBidi" w:hAnsiTheme="majorBidi" w:cstheme="majorBidi"/>
        </w:rPr>
        <w:t>pour diverses tâches</w:t>
      </w:r>
      <w:r w:rsidRPr="00F37213">
        <w:rPr>
          <w:rFonts w:asciiTheme="majorBidi" w:hAnsiTheme="majorBidi" w:cstheme="majorBidi"/>
        </w:rPr>
        <w:t xml:space="preserve"> </w:t>
      </w:r>
      <w:r w:rsidRPr="00F37213">
        <w:rPr>
          <w:rStyle w:val="hps"/>
          <w:rFonts w:asciiTheme="majorBidi" w:hAnsiTheme="majorBidi" w:cstheme="majorBidi"/>
        </w:rPr>
        <w:t>telles que le calcul</w:t>
      </w:r>
      <w:r w:rsidRPr="00F37213">
        <w:rPr>
          <w:rFonts w:asciiTheme="majorBidi" w:hAnsiTheme="majorBidi" w:cstheme="majorBidi"/>
        </w:rPr>
        <w:t xml:space="preserve"> </w:t>
      </w:r>
      <w:r w:rsidRPr="00F37213">
        <w:rPr>
          <w:rStyle w:val="hps"/>
          <w:rFonts w:asciiTheme="majorBidi" w:hAnsiTheme="majorBidi" w:cstheme="majorBidi"/>
        </w:rPr>
        <w:t>, l’action de comm</w:t>
      </w:r>
      <w:r>
        <w:rPr>
          <w:rStyle w:val="hps"/>
          <w:rFonts w:asciiTheme="majorBidi" w:hAnsiTheme="majorBidi" w:cstheme="majorBidi"/>
        </w:rPr>
        <w:t>a</w:t>
      </w:r>
      <w:r w:rsidRPr="00F37213">
        <w:rPr>
          <w:rStyle w:val="hps"/>
          <w:rFonts w:asciiTheme="majorBidi" w:hAnsiTheme="majorBidi" w:cstheme="majorBidi"/>
        </w:rPr>
        <w:t>nde ,</w:t>
      </w:r>
      <w:r w:rsidRPr="00F37213">
        <w:rPr>
          <w:rFonts w:asciiTheme="majorBidi" w:hAnsiTheme="majorBidi" w:cstheme="majorBidi"/>
        </w:rPr>
        <w:t xml:space="preserve"> la simulation </w:t>
      </w:r>
      <w:r w:rsidRPr="00F37213">
        <w:rPr>
          <w:rStyle w:val="hps"/>
          <w:rFonts w:asciiTheme="majorBidi" w:hAnsiTheme="majorBidi" w:cstheme="majorBidi"/>
        </w:rPr>
        <w:t>de</w:t>
      </w:r>
      <w:r w:rsidRPr="00F37213">
        <w:rPr>
          <w:rFonts w:asciiTheme="majorBidi" w:hAnsiTheme="majorBidi" w:cstheme="majorBidi"/>
        </w:rPr>
        <w:t xml:space="preserve"> </w:t>
      </w:r>
      <w:r w:rsidRPr="00F37213">
        <w:rPr>
          <w:rStyle w:val="hps"/>
          <w:rFonts w:asciiTheme="majorBidi" w:hAnsiTheme="majorBidi" w:cstheme="majorBidi"/>
        </w:rPr>
        <w:t>différents modes de fonctionnement</w:t>
      </w:r>
      <w:r w:rsidRPr="00F37213">
        <w:rPr>
          <w:rFonts w:asciiTheme="majorBidi" w:hAnsiTheme="majorBidi" w:cstheme="majorBidi"/>
        </w:rPr>
        <w:t xml:space="preserve"> </w:t>
      </w:r>
      <w:r w:rsidRPr="00F37213">
        <w:rPr>
          <w:rStyle w:val="hps"/>
          <w:rFonts w:asciiTheme="majorBidi" w:hAnsiTheme="majorBidi" w:cstheme="majorBidi"/>
        </w:rPr>
        <w:t>et</w:t>
      </w:r>
      <w:r w:rsidRPr="00F37213">
        <w:rPr>
          <w:rFonts w:asciiTheme="majorBidi" w:hAnsiTheme="majorBidi" w:cstheme="majorBidi"/>
        </w:rPr>
        <w:t xml:space="preserve"> </w:t>
      </w:r>
      <w:r w:rsidRPr="00F37213">
        <w:rPr>
          <w:rStyle w:val="hps"/>
          <w:rFonts w:asciiTheme="majorBidi" w:hAnsiTheme="majorBidi" w:cstheme="majorBidi"/>
        </w:rPr>
        <w:t>l'archivage des données</w:t>
      </w:r>
      <w:r w:rsidRPr="00F37213">
        <w:rPr>
          <w:rFonts w:asciiTheme="majorBidi" w:hAnsiTheme="majorBidi" w:cstheme="majorBidi"/>
        </w:rPr>
        <w:t xml:space="preserve">. </w:t>
      </w:r>
      <w:r w:rsidRPr="00F37213">
        <w:rPr>
          <w:rStyle w:val="hps"/>
          <w:rFonts w:asciiTheme="majorBidi" w:hAnsiTheme="majorBidi" w:cstheme="majorBidi"/>
        </w:rPr>
        <w:t>En bref</w:t>
      </w:r>
      <w:r w:rsidRPr="00F37213">
        <w:rPr>
          <w:rFonts w:asciiTheme="majorBidi" w:hAnsiTheme="majorBidi" w:cstheme="majorBidi"/>
        </w:rPr>
        <w:t xml:space="preserve">, l'information </w:t>
      </w:r>
      <w:r w:rsidRPr="00F37213">
        <w:rPr>
          <w:rStyle w:val="hps"/>
          <w:rFonts w:asciiTheme="majorBidi" w:hAnsiTheme="majorBidi" w:cstheme="majorBidi"/>
        </w:rPr>
        <w:t>recueillie est utilisée pour</w:t>
      </w:r>
      <w:r w:rsidRPr="00F37213">
        <w:rPr>
          <w:rFonts w:asciiTheme="majorBidi" w:hAnsiTheme="majorBidi" w:cstheme="majorBidi"/>
        </w:rPr>
        <w:t xml:space="preserve"> </w:t>
      </w:r>
      <w:r w:rsidRPr="00F37213">
        <w:rPr>
          <w:rStyle w:val="hps"/>
          <w:rFonts w:asciiTheme="majorBidi" w:hAnsiTheme="majorBidi" w:cstheme="majorBidi"/>
        </w:rPr>
        <w:t>gérer</w:t>
      </w:r>
      <w:r w:rsidRPr="00F37213">
        <w:rPr>
          <w:rFonts w:asciiTheme="majorBidi" w:hAnsiTheme="majorBidi" w:cstheme="majorBidi"/>
        </w:rPr>
        <w:t xml:space="preserve"> </w:t>
      </w:r>
      <w:r w:rsidRPr="00F37213">
        <w:rPr>
          <w:rStyle w:val="hps"/>
          <w:rFonts w:asciiTheme="majorBidi" w:hAnsiTheme="majorBidi" w:cstheme="majorBidi"/>
        </w:rPr>
        <w:t>l'installation</w:t>
      </w:r>
      <w:r w:rsidRPr="00F37213">
        <w:rPr>
          <w:rFonts w:asciiTheme="majorBidi" w:hAnsiTheme="majorBidi" w:cstheme="majorBidi"/>
        </w:rPr>
        <w:t xml:space="preserve">. </w:t>
      </w:r>
      <w:r w:rsidRPr="00F37213">
        <w:rPr>
          <w:rStyle w:val="hps"/>
          <w:rFonts w:asciiTheme="majorBidi" w:hAnsiTheme="majorBidi" w:cstheme="majorBidi"/>
        </w:rPr>
        <w:t>L'automatisation est</w:t>
      </w:r>
      <w:r w:rsidRPr="00F37213">
        <w:rPr>
          <w:rFonts w:asciiTheme="majorBidi" w:hAnsiTheme="majorBidi" w:cstheme="majorBidi"/>
        </w:rPr>
        <w:t xml:space="preserve"> </w:t>
      </w:r>
      <w:r w:rsidRPr="00F37213">
        <w:rPr>
          <w:rStyle w:val="hps"/>
          <w:rFonts w:asciiTheme="majorBidi" w:hAnsiTheme="majorBidi" w:cstheme="majorBidi"/>
        </w:rPr>
        <w:t>de plus en plus</w:t>
      </w:r>
      <w:r w:rsidRPr="00F37213">
        <w:rPr>
          <w:rFonts w:asciiTheme="majorBidi" w:hAnsiTheme="majorBidi" w:cstheme="majorBidi"/>
        </w:rPr>
        <w:t xml:space="preserve"> </w:t>
      </w:r>
      <w:r w:rsidRPr="00F37213">
        <w:rPr>
          <w:rStyle w:val="hps"/>
          <w:rFonts w:asciiTheme="majorBidi" w:hAnsiTheme="majorBidi" w:cstheme="majorBidi"/>
        </w:rPr>
        <w:t>importante,</w:t>
      </w:r>
      <w:r w:rsidRPr="00F37213">
        <w:rPr>
          <w:rFonts w:asciiTheme="majorBidi" w:hAnsiTheme="majorBidi" w:cstheme="majorBidi"/>
        </w:rPr>
        <w:t xml:space="preserve"> </w:t>
      </w:r>
      <w:r w:rsidRPr="00F37213">
        <w:rPr>
          <w:rStyle w:val="hps"/>
          <w:rFonts w:asciiTheme="majorBidi" w:hAnsiTheme="majorBidi" w:cstheme="majorBidi"/>
        </w:rPr>
        <w:t>la</w:t>
      </w:r>
      <w:r w:rsidRPr="00F37213">
        <w:rPr>
          <w:rFonts w:asciiTheme="majorBidi" w:hAnsiTheme="majorBidi" w:cstheme="majorBidi"/>
        </w:rPr>
        <w:t xml:space="preserve"> </w:t>
      </w:r>
      <w:r w:rsidRPr="00F37213">
        <w:rPr>
          <w:rStyle w:val="hps"/>
          <w:rFonts w:asciiTheme="majorBidi" w:hAnsiTheme="majorBidi" w:cstheme="majorBidi"/>
        </w:rPr>
        <w:t>motivation</w:t>
      </w:r>
      <w:r w:rsidRPr="00F37213">
        <w:rPr>
          <w:rFonts w:asciiTheme="majorBidi" w:hAnsiTheme="majorBidi" w:cstheme="majorBidi"/>
        </w:rPr>
        <w:t xml:space="preserve"> </w:t>
      </w:r>
      <w:r w:rsidRPr="00F37213">
        <w:rPr>
          <w:rStyle w:val="hps"/>
          <w:rFonts w:asciiTheme="majorBidi" w:hAnsiTheme="majorBidi" w:cstheme="majorBidi"/>
        </w:rPr>
        <w:t>de</w:t>
      </w:r>
      <w:r w:rsidRPr="00F37213">
        <w:rPr>
          <w:rFonts w:asciiTheme="majorBidi" w:hAnsiTheme="majorBidi" w:cstheme="majorBidi"/>
        </w:rPr>
        <w:t xml:space="preserve"> </w:t>
      </w:r>
      <w:r w:rsidRPr="00F37213">
        <w:rPr>
          <w:rStyle w:val="hps"/>
          <w:rFonts w:asciiTheme="majorBidi" w:hAnsiTheme="majorBidi" w:cstheme="majorBidi"/>
        </w:rPr>
        <w:t>l'automatisation des processus</w:t>
      </w:r>
      <w:r w:rsidRPr="00F37213">
        <w:rPr>
          <w:rFonts w:asciiTheme="majorBidi" w:hAnsiTheme="majorBidi" w:cstheme="majorBidi"/>
        </w:rPr>
        <w:t xml:space="preserve"> </w:t>
      </w:r>
      <w:r w:rsidRPr="00F37213">
        <w:rPr>
          <w:rStyle w:val="hps"/>
          <w:rFonts w:asciiTheme="majorBidi" w:hAnsiTheme="majorBidi" w:cstheme="majorBidi"/>
        </w:rPr>
        <w:t>dans les pays industrialisés</w:t>
      </w:r>
      <w:r w:rsidRPr="00F37213">
        <w:rPr>
          <w:rFonts w:asciiTheme="majorBidi" w:hAnsiTheme="majorBidi" w:cstheme="majorBidi"/>
        </w:rPr>
        <w:t xml:space="preserve"> </w:t>
      </w:r>
      <w:r w:rsidRPr="00F37213">
        <w:rPr>
          <w:rStyle w:val="hps"/>
          <w:rFonts w:asciiTheme="majorBidi" w:hAnsiTheme="majorBidi" w:cstheme="majorBidi"/>
        </w:rPr>
        <w:t>est</w:t>
      </w:r>
      <w:r w:rsidRPr="00F37213">
        <w:rPr>
          <w:rFonts w:asciiTheme="majorBidi" w:hAnsiTheme="majorBidi" w:cstheme="majorBidi"/>
        </w:rPr>
        <w:t xml:space="preserve"> </w:t>
      </w:r>
      <w:r w:rsidRPr="00F37213">
        <w:rPr>
          <w:rStyle w:val="hps"/>
          <w:rFonts w:asciiTheme="majorBidi" w:hAnsiTheme="majorBidi" w:cstheme="majorBidi"/>
        </w:rPr>
        <w:t>d'améliorer la qualité la sécurité</w:t>
      </w:r>
      <w:r w:rsidRPr="00F37213">
        <w:rPr>
          <w:rFonts w:asciiTheme="majorBidi" w:hAnsiTheme="majorBidi" w:cstheme="majorBidi"/>
        </w:rPr>
        <w:t xml:space="preserve"> </w:t>
      </w:r>
      <w:r w:rsidRPr="00F37213">
        <w:rPr>
          <w:rStyle w:val="hps"/>
          <w:rFonts w:asciiTheme="majorBidi" w:hAnsiTheme="majorBidi" w:cstheme="majorBidi"/>
        </w:rPr>
        <w:t>des produits.</w:t>
      </w:r>
    </w:p>
    <w:p w:rsidR="00A736BE" w:rsidRPr="00F37213" w:rsidRDefault="00A736BE" w:rsidP="00A736BE">
      <w:pPr>
        <w:pStyle w:val="homepgtext"/>
        <w:spacing w:line="360" w:lineRule="auto"/>
        <w:ind w:firstLine="284"/>
        <w:jc w:val="both"/>
        <w:rPr>
          <w:rFonts w:asciiTheme="majorBidi" w:hAnsiTheme="majorBidi" w:cstheme="majorBidi"/>
        </w:rPr>
      </w:pPr>
      <w:r w:rsidRPr="00F37213">
        <w:rPr>
          <w:rStyle w:val="hps"/>
          <w:rFonts w:asciiTheme="majorBidi" w:hAnsiTheme="majorBidi" w:cstheme="majorBidi"/>
        </w:rPr>
        <w:t>L’utilisation des technologies sans fil est prévue pour être</w:t>
      </w:r>
      <w:r w:rsidRPr="00F37213">
        <w:rPr>
          <w:rFonts w:asciiTheme="majorBidi" w:hAnsiTheme="majorBidi" w:cstheme="majorBidi"/>
        </w:rPr>
        <w:t xml:space="preserve"> </w:t>
      </w:r>
      <w:r w:rsidRPr="00F37213">
        <w:rPr>
          <w:rStyle w:val="hps"/>
          <w:rFonts w:asciiTheme="majorBidi" w:hAnsiTheme="majorBidi" w:cstheme="majorBidi"/>
        </w:rPr>
        <w:t>l'une des</w:t>
      </w:r>
      <w:r w:rsidRPr="00F37213">
        <w:rPr>
          <w:rFonts w:asciiTheme="majorBidi" w:hAnsiTheme="majorBidi" w:cstheme="majorBidi"/>
        </w:rPr>
        <w:t xml:space="preserve"> </w:t>
      </w:r>
      <w:r w:rsidRPr="00F37213">
        <w:rPr>
          <w:rStyle w:val="hps"/>
          <w:rFonts w:asciiTheme="majorBidi" w:hAnsiTheme="majorBidi" w:cstheme="majorBidi"/>
        </w:rPr>
        <w:t>plus rapides</w:t>
      </w:r>
      <w:r w:rsidRPr="00F37213">
        <w:rPr>
          <w:rFonts w:asciiTheme="majorBidi" w:hAnsiTheme="majorBidi" w:cstheme="majorBidi"/>
        </w:rPr>
        <w:t xml:space="preserve"> </w:t>
      </w:r>
      <w:r w:rsidRPr="00F37213">
        <w:rPr>
          <w:rStyle w:val="hps"/>
          <w:rFonts w:asciiTheme="majorBidi" w:hAnsiTheme="majorBidi" w:cstheme="majorBidi"/>
        </w:rPr>
        <w:t>technologies</w:t>
      </w:r>
      <w:r w:rsidRPr="00F37213">
        <w:rPr>
          <w:rFonts w:asciiTheme="majorBidi" w:hAnsiTheme="majorBidi" w:cstheme="majorBidi"/>
        </w:rPr>
        <w:t xml:space="preserve"> </w:t>
      </w:r>
      <w:r w:rsidRPr="00F37213">
        <w:rPr>
          <w:rStyle w:val="hps"/>
          <w:rFonts w:asciiTheme="majorBidi" w:hAnsiTheme="majorBidi" w:cstheme="majorBidi"/>
        </w:rPr>
        <w:t>dans le domaine d'</w:t>
      </w:r>
      <w:r w:rsidRPr="00F37213">
        <w:rPr>
          <w:rFonts w:asciiTheme="majorBidi" w:hAnsiTheme="majorBidi" w:cstheme="majorBidi"/>
        </w:rPr>
        <w:t>automatisation des processus.</w:t>
      </w:r>
    </w:p>
    <w:p w:rsidR="00A736BE" w:rsidRPr="00F37213" w:rsidRDefault="00A736BE" w:rsidP="00A736BE">
      <w:pPr>
        <w:pStyle w:val="homepgtext"/>
        <w:spacing w:line="360" w:lineRule="auto"/>
        <w:ind w:firstLine="284"/>
        <w:jc w:val="both"/>
        <w:rPr>
          <w:rStyle w:val="hps"/>
          <w:rFonts w:asciiTheme="majorBidi" w:hAnsiTheme="majorBidi" w:cstheme="majorBidi"/>
        </w:rPr>
      </w:pPr>
      <w:r w:rsidRPr="00F37213">
        <w:rPr>
          <w:rFonts w:asciiTheme="majorBidi" w:hAnsiTheme="majorBidi" w:cstheme="majorBidi"/>
        </w:rPr>
        <w:lastRenderedPageBreak/>
        <w:t xml:space="preserve"> </w:t>
      </w:r>
      <w:r>
        <w:rPr>
          <w:rFonts w:asciiTheme="majorBidi" w:hAnsiTheme="majorBidi" w:cstheme="majorBidi"/>
        </w:rPr>
        <w:t xml:space="preserve">Les </w:t>
      </w:r>
      <w:r>
        <w:rPr>
          <w:rStyle w:val="hps"/>
          <w:rFonts w:asciiTheme="majorBidi" w:hAnsiTheme="majorBidi" w:cstheme="majorBidi"/>
        </w:rPr>
        <w:t>s</w:t>
      </w:r>
      <w:r w:rsidRPr="00F37213">
        <w:rPr>
          <w:rStyle w:val="hps"/>
          <w:rFonts w:asciiTheme="majorBidi" w:hAnsiTheme="majorBidi" w:cstheme="majorBidi"/>
        </w:rPr>
        <w:t>ystèmes d'automatisation industrielle</w:t>
      </w:r>
      <w:r w:rsidRPr="00F37213">
        <w:rPr>
          <w:rFonts w:asciiTheme="majorBidi" w:hAnsiTheme="majorBidi" w:cstheme="majorBidi"/>
        </w:rPr>
        <w:t xml:space="preserve"> </w:t>
      </w:r>
      <w:r w:rsidRPr="00F37213">
        <w:rPr>
          <w:rStyle w:val="hps"/>
          <w:rFonts w:asciiTheme="majorBidi" w:hAnsiTheme="majorBidi" w:cstheme="majorBidi"/>
        </w:rPr>
        <w:t>comprennent</w:t>
      </w:r>
      <w:r w:rsidRPr="00F37213">
        <w:rPr>
          <w:rFonts w:asciiTheme="majorBidi" w:hAnsiTheme="majorBidi" w:cstheme="majorBidi"/>
        </w:rPr>
        <w:t xml:space="preserve"> </w:t>
      </w:r>
      <w:r w:rsidRPr="00F37213">
        <w:rPr>
          <w:rStyle w:val="hps"/>
          <w:rFonts w:asciiTheme="majorBidi" w:hAnsiTheme="majorBidi" w:cstheme="majorBidi"/>
        </w:rPr>
        <w:t>de</w:t>
      </w:r>
      <w:r>
        <w:rPr>
          <w:rFonts w:asciiTheme="majorBidi" w:hAnsiTheme="majorBidi" w:cstheme="majorBidi"/>
        </w:rPr>
        <w:t xml:space="preserve">s </w:t>
      </w:r>
      <w:r w:rsidRPr="00F37213">
        <w:rPr>
          <w:rStyle w:val="hps"/>
          <w:rFonts w:asciiTheme="majorBidi" w:hAnsiTheme="majorBidi" w:cstheme="majorBidi"/>
        </w:rPr>
        <w:t xml:space="preserve">appareils </w:t>
      </w:r>
      <w:r>
        <w:rPr>
          <w:rStyle w:val="hps"/>
          <w:rFonts w:asciiTheme="majorBidi" w:hAnsiTheme="majorBidi" w:cstheme="majorBidi"/>
        </w:rPr>
        <w:t xml:space="preserve">issus de déférentes </w:t>
      </w:r>
      <w:r w:rsidRPr="00F37213">
        <w:rPr>
          <w:rStyle w:val="hps"/>
          <w:rFonts w:asciiTheme="majorBidi" w:hAnsiTheme="majorBidi" w:cstheme="majorBidi"/>
        </w:rPr>
        <w:t>technologies</w:t>
      </w:r>
      <w:r w:rsidRPr="00F37213">
        <w:rPr>
          <w:rFonts w:asciiTheme="majorBidi" w:hAnsiTheme="majorBidi" w:cstheme="majorBidi"/>
        </w:rPr>
        <w:t xml:space="preserve"> </w:t>
      </w:r>
      <w:r w:rsidRPr="00F37213">
        <w:rPr>
          <w:rStyle w:val="hps"/>
          <w:rFonts w:asciiTheme="majorBidi" w:hAnsiTheme="majorBidi" w:cstheme="majorBidi"/>
        </w:rPr>
        <w:t>qui travaillent</w:t>
      </w:r>
      <w:r w:rsidRPr="00F37213">
        <w:rPr>
          <w:rFonts w:asciiTheme="majorBidi" w:hAnsiTheme="majorBidi" w:cstheme="majorBidi"/>
        </w:rPr>
        <w:t xml:space="preserve"> </w:t>
      </w:r>
      <w:r w:rsidRPr="00F37213">
        <w:rPr>
          <w:rStyle w:val="hps"/>
          <w:rFonts w:asciiTheme="majorBidi" w:hAnsiTheme="majorBidi" w:cstheme="majorBidi"/>
        </w:rPr>
        <w:t>en synchronisation</w:t>
      </w:r>
      <w:r w:rsidRPr="00F37213">
        <w:rPr>
          <w:rFonts w:asciiTheme="majorBidi" w:hAnsiTheme="majorBidi" w:cstheme="majorBidi"/>
        </w:rPr>
        <w:t xml:space="preserve">. </w:t>
      </w:r>
      <w:r w:rsidRPr="00F37213">
        <w:rPr>
          <w:rStyle w:val="hps"/>
          <w:rFonts w:asciiTheme="majorBidi" w:hAnsiTheme="majorBidi" w:cstheme="majorBidi"/>
        </w:rPr>
        <w:t>Ces</w:t>
      </w:r>
      <w:r w:rsidRPr="00F37213">
        <w:rPr>
          <w:rFonts w:asciiTheme="majorBidi" w:hAnsiTheme="majorBidi" w:cstheme="majorBidi"/>
        </w:rPr>
        <w:t xml:space="preserve"> </w:t>
      </w:r>
      <w:r w:rsidRPr="00F37213">
        <w:rPr>
          <w:rStyle w:val="hps"/>
          <w:rFonts w:asciiTheme="majorBidi" w:hAnsiTheme="majorBidi" w:cstheme="majorBidi"/>
        </w:rPr>
        <w:t>dispositifs</w:t>
      </w:r>
      <w:r w:rsidRPr="00F37213">
        <w:rPr>
          <w:rFonts w:asciiTheme="majorBidi" w:hAnsiTheme="majorBidi" w:cstheme="majorBidi"/>
        </w:rPr>
        <w:t xml:space="preserve"> </w:t>
      </w:r>
      <w:r w:rsidRPr="00F37213">
        <w:rPr>
          <w:rStyle w:val="hps"/>
          <w:rFonts w:asciiTheme="majorBidi" w:hAnsiTheme="majorBidi" w:cstheme="majorBidi"/>
        </w:rPr>
        <w:t>sont responsables d'une</w:t>
      </w:r>
      <w:r w:rsidRPr="00F37213">
        <w:rPr>
          <w:rFonts w:asciiTheme="majorBidi" w:hAnsiTheme="majorBidi" w:cstheme="majorBidi"/>
        </w:rPr>
        <w:t xml:space="preserve"> </w:t>
      </w:r>
      <w:r w:rsidRPr="00F37213">
        <w:rPr>
          <w:rStyle w:val="hps"/>
          <w:rFonts w:asciiTheme="majorBidi" w:hAnsiTheme="majorBidi" w:cstheme="majorBidi"/>
        </w:rPr>
        <w:t>variété de fonctions</w:t>
      </w:r>
      <w:r w:rsidRPr="00F37213">
        <w:rPr>
          <w:rFonts w:asciiTheme="majorBidi" w:hAnsiTheme="majorBidi" w:cstheme="majorBidi"/>
        </w:rPr>
        <w:t xml:space="preserve"> </w:t>
      </w:r>
      <w:r w:rsidRPr="00F37213">
        <w:rPr>
          <w:rStyle w:val="hps"/>
          <w:rFonts w:asciiTheme="majorBidi" w:hAnsiTheme="majorBidi" w:cstheme="majorBidi"/>
        </w:rPr>
        <w:t>liées à</w:t>
      </w:r>
      <w:r w:rsidRPr="00F37213">
        <w:rPr>
          <w:rFonts w:asciiTheme="majorBidi" w:hAnsiTheme="majorBidi" w:cstheme="majorBidi"/>
        </w:rPr>
        <w:t xml:space="preserve"> </w:t>
      </w:r>
      <w:r w:rsidRPr="00F37213">
        <w:rPr>
          <w:rStyle w:val="hps"/>
          <w:rFonts w:asciiTheme="majorBidi" w:hAnsiTheme="majorBidi" w:cstheme="majorBidi"/>
        </w:rPr>
        <w:t>instrumentation, du contrôle</w:t>
      </w:r>
      <w:r w:rsidRPr="00F37213">
        <w:rPr>
          <w:rFonts w:asciiTheme="majorBidi" w:hAnsiTheme="majorBidi" w:cstheme="majorBidi"/>
        </w:rPr>
        <w:t xml:space="preserve">, de supervision </w:t>
      </w:r>
      <w:r w:rsidRPr="00F37213">
        <w:rPr>
          <w:rStyle w:val="hps"/>
          <w:rFonts w:asciiTheme="majorBidi" w:hAnsiTheme="majorBidi" w:cstheme="majorBidi"/>
        </w:rPr>
        <w:t>et d’exploitation.</w:t>
      </w:r>
    </w:p>
    <w:p w:rsidR="00A736BE" w:rsidRPr="00F37213" w:rsidRDefault="00A736BE" w:rsidP="00A736BE">
      <w:pPr>
        <w:pStyle w:val="homepgtext"/>
        <w:spacing w:line="360" w:lineRule="auto"/>
        <w:ind w:firstLine="284"/>
        <w:jc w:val="both"/>
        <w:rPr>
          <w:rStyle w:val="hps"/>
          <w:rFonts w:asciiTheme="majorBidi" w:hAnsiTheme="majorBidi" w:cstheme="majorBidi"/>
        </w:rPr>
      </w:pPr>
      <w:r w:rsidRPr="00F37213">
        <w:rPr>
          <w:rStyle w:val="hps"/>
          <w:rFonts w:asciiTheme="majorBidi" w:hAnsiTheme="majorBidi" w:cstheme="majorBidi"/>
        </w:rPr>
        <w:t>La structure hiérarchique de</w:t>
      </w:r>
      <w:r w:rsidRPr="00F37213">
        <w:rPr>
          <w:rFonts w:asciiTheme="majorBidi" w:hAnsiTheme="majorBidi" w:cstheme="majorBidi"/>
        </w:rPr>
        <w:t xml:space="preserve">s </w:t>
      </w:r>
      <w:r w:rsidRPr="00F37213">
        <w:rPr>
          <w:rStyle w:val="hps"/>
          <w:rFonts w:asciiTheme="majorBidi" w:hAnsiTheme="majorBidi" w:cstheme="majorBidi"/>
        </w:rPr>
        <w:t>systèmes d'automatisation</w:t>
      </w:r>
      <w:r w:rsidRPr="00F37213">
        <w:rPr>
          <w:rFonts w:asciiTheme="majorBidi" w:hAnsiTheme="majorBidi" w:cstheme="majorBidi"/>
        </w:rPr>
        <w:t xml:space="preserve"> </w:t>
      </w:r>
      <w:r w:rsidRPr="00F37213">
        <w:rPr>
          <w:rStyle w:val="hps"/>
          <w:rFonts w:asciiTheme="majorBidi" w:hAnsiTheme="majorBidi" w:cstheme="majorBidi"/>
        </w:rPr>
        <w:t>industrielle,</w:t>
      </w:r>
      <w:r w:rsidRPr="00F37213">
        <w:rPr>
          <w:rFonts w:asciiTheme="majorBidi" w:hAnsiTheme="majorBidi" w:cstheme="majorBidi"/>
        </w:rPr>
        <w:t xml:space="preserve"> </w:t>
      </w:r>
      <w:r w:rsidRPr="00F37213">
        <w:rPr>
          <w:rStyle w:val="hps"/>
          <w:rFonts w:asciiTheme="majorBidi" w:hAnsiTheme="majorBidi" w:cstheme="majorBidi"/>
        </w:rPr>
        <w:t>également</w:t>
      </w:r>
      <w:r w:rsidRPr="00F37213">
        <w:rPr>
          <w:rFonts w:asciiTheme="majorBidi" w:hAnsiTheme="majorBidi" w:cstheme="majorBidi"/>
        </w:rPr>
        <w:t xml:space="preserve"> </w:t>
      </w:r>
      <w:r w:rsidRPr="00F37213">
        <w:rPr>
          <w:rStyle w:val="hps"/>
          <w:rFonts w:asciiTheme="majorBidi" w:hAnsiTheme="majorBidi" w:cstheme="majorBidi"/>
        </w:rPr>
        <w:t>connu sous le nom</w:t>
      </w:r>
      <w:r w:rsidRPr="00F37213">
        <w:rPr>
          <w:rFonts w:asciiTheme="majorBidi" w:hAnsiTheme="majorBidi" w:cstheme="majorBidi"/>
        </w:rPr>
        <w:t xml:space="preserve"> de ‘</w:t>
      </w:r>
      <w:r w:rsidRPr="00F37213">
        <w:rPr>
          <w:rStyle w:val="hps"/>
          <w:rFonts w:asciiTheme="majorBidi" w:hAnsiTheme="majorBidi" w:cstheme="majorBidi"/>
        </w:rPr>
        <w:t>pyramide de l'automatisation</w:t>
      </w:r>
      <w:r w:rsidRPr="00F37213">
        <w:rPr>
          <w:rFonts w:asciiTheme="majorBidi" w:hAnsiTheme="majorBidi" w:cstheme="majorBidi"/>
        </w:rPr>
        <w:t xml:space="preserve">’ dans </w:t>
      </w:r>
      <w:r w:rsidRPr="00F37213">
        <w:rPr>
          <w:rStyle w:val="hps"/>
          <w:rFonts w:asciiTheme="majorBidi" w:hAnsiTheme="majorBidi" w:cstheme="majorBidi"/>
        </w:rPr>
        <w:t>les</w:t>
      </w:r>
      <w:r w:rsidRPr="00F37213">
        <w:rPr>
          <w:rFonts w:asciiTheme="majorBidi" w:hAnsiTheme="majorBidi" w:cstheme="majorBidi"/>
        </w:rPr>
        <w:t xml:space="preserve"> </w:t>
      </w:r>
      <w:r w:rsidRPr="00F37213">
        <w:rPr>
          <w:rStyle w:val="hps"/>
          <w:rFonts w:asciiTheme="majorBidi" w:hAnsiTheme="majorBidi" w:cstheme="majorBidi"/>
        </w:rPr>
        <w:t>niveaux hiérarchiques</w:t>
      </w:r>
      <w:r w:rsidRPr="00F37213">
        <w:rPr>
          <w:rFonts w:asciiTheme="majorBidi" w:hAnsiTheme="majorBidi" w:cstheme="majorBidi"/>
        </w:rPr>
        <w:t xml:space="preserve"> </w:t>
      </w:r>
      <w:r w:rsidRPr="00F37213">
        <w:rPr>
          <w:rStyle w:val="hps"/>
          <w:rFonts w:asciiTheme="majorBidi" w:hAnsiTheme="majorBidi" w:cstheme="majorBidi"/>
        </w:rPr>
        <w:t>définissent</w:t>
      </w:r>
      <w:r w:rsidRPr="00F37213">
        <w:rPr>
          <w:rFonts w:asciiTheme="majorBidi" w:hAnsiTheme="majorBidi" w:cstheme="majorBidi"/>
        </w:rPr>
        <w:t xml:space="preserve"> </w:t>
      </w:r>
      <w:r w:rsidRPr="00F37213">
        <w:rPr>
          <w:rStyle w:val="hps"/>
          <w:rFonts w:asciiTheme="majorBidi" w:hAnsiTheme="majorBidi" w:cstheme="majorBidi"/>
        </w:rPr>
        <w:t>les étapes</w:t>
      </w:r>
      <w:r w:rsidRPr="00F37213">
        <w:rPr>
          <w:rFonts w:asciiTheme="majorBidi" w:hAnsiTheme="majorBidi" w:cstheme="majorBidi"/>
        </w:rPr>
        <w:t xml:space="preserve"> </w:t>
      </w:r>
      <w:r w:rsidRPr="00F37213">
        <w:rPr>
          <w:rStyle w:val="hps"/>
          <w:rFonts w:asciiTheme="majorBidi" w:hAnsiTheme="majorBidi" w:cstheme="majorBidi"/>
        </w:rPr>
        <w:t>où les décisions</w:t>
      </w:r>
      <w:r w:rsidRPr="00F37213">
        <w:rPr>
          <w:rFonts w:asciiTheme="majorBidi" w:hAnsiTheme="majorBidi" w:cstheme="majorBidi"/>
        </w:rPr>
        <w:t xml:space="preserve"> </w:t>
      </w:r>
      <w:r w:rsidRPr="00F37213">
        <w:rPr>
          <w:rStyle w:val="hps"/>
          <w:rFonts w:asciiTheme="majorBidi" w:hAnsiTheme="majorBidi" w:cstheme="majorBidi"/>
        </w:rPr>
        <w:t>sont prises, depuis la racine d’automatisation jusqu'au</w:t>
      </w:r>
      <w:r w:rsidRPr="00F37213">
        <w:rPr>
          <w:rFonts w:asciiTheme="majorBidi" w:hAnsiTheme="majorBidi" w:cstheme="majorBidi"/>
        </w:rPr>
        <w:t xml:space="preserve"> </w:t>
      </w:r>
      <w:r w:rsidRPr="00F37213">
        <w:rPr>
          <w:rStyle w:val="hps"/>
          <w:rFonts w:asciiTheme="majorBidi" w:hAnsiTheme="majorBidi" w:cstheme="majorBidi"/>
        </w:rPr>
        <w:t>niveau de gestion de l'entreprise</w:t>
      </w:r>
      <w:r w:rsidRPr="00F37213">
        <w:rPr>
          <w:rFonts w:asciiTheme="majorBidi" w:hAnsiTheme="majorBidi" w:cstheme="majorBidi"/>
        </w:rPr>
        <w:t xml:space="preserve"> </w:t>
      </w:r>
      <w:r w:rsidRPr="00F37213">
        <w:rPr>
          <w:rStyle w:val="hps"/>
          <w:rFonts w:asciiTheme="majorBidi" w:hAnsiTheme="majorBidi" w:cstheme="majorBidi"/>
        </w:rPr>
        <w:t>via</w:t>
      </w:r>
      <w:r w:rsidRPr="00F37213">
        <w:rPr>
          <w:rFonts w:asciiTheme="majorBidi" w:hAnsiTheme="majorBidi" w:cstheme="majorBidi"/>
        </w:rPr>
        <w:t xml:space="preserve"> </w:t>
      </w:r>
      <w:r w:rsidRPr="00F37213">
        <w:rPr>
          <w:rStyle w:val="hps"/>
          <w:rFonts w:asciiTheme="majorBidi" w:hAnsiTheme="majorBidi" w:cstheme="majorBidi"/>
        </w:rPr>
        <w:t>différentes</w:t>
      </w:r>
      <w:r w:rsidRPr="00F37213">
        <w:rPr>
          <w:rFonts w:asciiTheme="majorBidi" w:hAnsiTheme="majorBidi" w:cstheme="majorBidi"/>
        </w:rPr>
        <w:t xml:space="preserve"> </w:t>
      </w:r>
      <w:r w:rsidRPr="00F37213">
        <w:rPr>
          <w:rStyle w:val="hps"/>
          <w:rFonts w:asciiTheme="majorBidi" w:hAnsiTheme="majorBidi" w:cstheme="majorBidi"/>
        </w:rPr>
        <w:t>couches intermédiaires comme le montre la figure 4 :</w:t>
      </w:r>
    </w:p>
    <w:p w:rsidR="00A736BE" w:rsidRPr="00F37213" w:rsidRDefault="00A736BE" w:rsidP="00A736BE">
      <w:pPr>
        <w:pStyle w:val="homepgtext"/>
        <w:spacing w:line="360" w:lineRule="auto"/>
        <w:ind w:firstLine="284"/>
        <w:jc w:val="both"/>
        <w:rPr>
          <w:rStyle w:val="hps"/>
          <w:rFonts w:asciiTheme="majorBidi" w:hAnsiTheme="majorBidi" w:cstheme="majorBidi"/>
        </w:rPr>
      </w:pPr>
      <w:r w:rsidRPr="00F37213">
        <w:rPr>
          <w:rStyle w:val="hps"/>
          <w:rFonts w:asciiTheme="majorBidi" w:hAnsiTheme="majorBidi" w:cstheme="majorBidi"/>
        </w:rPr>
        <w:t>Les deux</w:t>
      </w:r>
      <w:r w:rsidRPr="00F37213">
        <w:rPr>
          <w:rFonts w:asciiTheme="majorBidi" w:hAnsiTheme="majorBidi" w:cstheme="majorBidi"/>
        </w:rPr>
        <w:t xml:space="preserve"> </w:t>
      </w:r>
      <w:r w:rsidRPr="00F37213">
        <w:rPr>
          <w:rStyle w:val="hps"/>
          <w:rFonts w:asciiTheme="majorBidi" w:hAnsiTheme="majorBidi" w:cstheme="majorBidi"/>
        </w:rPr>
        <w:t>côtés de</w:t>
      </w:r>
      <w:r w:rsidRPr="00F37213">
        <w:rPr>
          <w:rFonts w:asciiTheme="majorBidi" w:hAnsiTheme="majorBidi" w:cstheme="majorBidi"/>
        </w:rPr>
        <w:t xml:space="preserve"> </w:t>
      </w:r>
      <w:r w:rsidRPr="00F37213">
        <w:rPr>
          <w:rStyle w:val="hps"/>
          <w:rFonts w:asciiTheme="majorBidi" w:hAnsiTheme="majorBidi" w:cstheme="majorBidi"/>
        </w:rPr>
        <w:t>la pyramide</w:t>
      </w:r>
      <w:r w:rsidRPr="00F37213">
        <w:rPr>
          <w:rFonts w:asciiTheme="majorBidi" w:hAnsiTheme="majorBidi" w:cstheme="majorBidi"/>
        </w:rPr>
        <w:t xml:space="preserve"> </w:t>
      </w:r>
      <w:r w:rsidRPr="00F37213">
        <w:rPr>
          <w:rStyle w:val="hps"/>
          <w:rFonts w:asciiTheme="majorBidi" w:hAnsiTheme="majorBidi" w:cstheme="majorBidi"/>
        </w:rPr>
        <w:t>visible</w:t>
      </w:r>
      <w:r w:rsidRPr="00F37213">
        <w:rPr>
          <w:rFonts w:asciiTheme="majorBidi" w:hAnsiTheme="majorBidi" w:cstheme="majorBidi"/>
        </w:rPr>
        <w:t xml:space="preserve"> </w:t>
      </w:r>
      <w:r w:rsidRPr="00F37213">
        <w:rPr>
          <w:rStyle w:val="hps"/>
          <w:rFonts w:asciiTheme="majorBidi" w:hAnsiTheme="majorBidi" w:cstheme="majorBidi"/>
        </w:rPr>
        <w:t>sur la figure 4</w:t>
      </w:r>
      <w:r w:rsidRPr="00F37213">
        <w:rPr>
          <w:rFonts w:asciiTheme="majorBidi" w:hAnsiTheme="majorBidi" w:cstheme="majorBidi"/>
        </w:rPr>
        <w:t xml:space="preserve"> </w:t>
      </w:r>
      <w:r w:rsidRPr="00F37213">
        <w:rPr>
          <w:rStyle w:val="hps"/>
          <w:rFonts w:asciiTheme="majorBidi" w:hAnsiTheme="majorBidi" w:cstheme="majorBidi"/>
        </w:rPr>
        <w:t>représentent les mêmes</w:t>
      </w:r>
      <w:r w:rsidRPr="00F37213">
        <w:rPr>
          <w:rFonts w:asciiTheme="majorBidi" w:hAnsiTheme="majorBidi" w:cstheme="majorBidi"/>
        </w:rPr>
        <w:br/>
      </w:r>
      <w:r w:rsidRPr="00F37213">
        <w:rPr>
          <w:rStyle w:val="hps"/>
          <w:rFonts w:asciiTheme="majorBidi" w:hAnsiTheme="majorBidi" w:cstheme="majorBidi"/>
        </w:rPr>
        <w:t>couches fonctionnelles</w:t>
      </w:r>
      <w:r w:rsidRPr="00F37213">
        <w:rPr>
          <w:rFonts w:asciiTheme="majorBidi" w:hAnsiTheme="majorBidi" w:cstheme="majorBidi"/>
        </w:rPr>
        <w:t xml:space="preserve">. </w:t>
      </w:r>
      <w:r w:rsidRPr="00F37213">
        <w:rPr>
          <w:rStyle w:val="hps"/>
          <w:rFonts w:asciiTheme="majorBidi" w:hAnsiTheme="majorBidi" w:cstheme="majorBidi"/>
        </w:rPr>
        <w:t>La</w:t>
      </w:r>
      <w:r w:rsidRPr="00F37213">
        <w:rPr>
          <w:rFonts w:asciiTheme="majorBidi" w:hAnsiTheme="majorBidi" w:cstheme="majorBidi"/>
        </w:rPr>
        <w:t xml:space="preserve"> </w:t>
      </w:r>
      <w:r w:rsidRPr="00F37213">
        <w:rPr>
          <w:rStyle w:val="hps"/>
          <w:rFonts w:asciiTheme="majorBidi" w:hAnsiTheme="majorBidi" w:cstheme="majorBidi"/>
        </w:rPr>
        <w:t>face gauche</w:t>
      </w:r>
      <w:r w:rsidRPr="00F37213">
        <w:rPr>
          <w:rFonts w:asciiTheme="majorBidi" w:hAnsiTheme="majorBidi" w:cstheme="majorBidi"/>
        </w:rPr>
        <w:t xml:space="preserve"> </w:t>
      </w:r>
      <w:r w:rsidRPr="00F37213">
        <w:rPr>
          <w:rStyle w:val="hps"/>
          <w:rFonts w:asciiTheme="majorBidi" w:hAnsiTheme="majorBidi" w:cstheme="majorBidi"/>
        </w:rPr>
        <w:t>montre</w:t>
      </w:r>
      <w:r w:rsidRPr="00F37213">
        <w:rPr>
          <w:rFonts w:asciiTheme="majorBidi" w:hAnsiTheme="majorBidi" w:cstheme="majorBidi"/>
        </w:rPr>
        <w:t xml:space="preserve"> </w:t>
      </w:r>
      <w:r w:rsidRPr="00F37213">
        <w:rPr>
          <w:rStyle w:val="hps"/>
          <w:rFonts w:asciiTheme="majorBidi" w:hAnsiTheme="majorBidi" w:cstheme="majorBidi"/>
        </w:rPr>
        <w:t>l'architecture</w:t>
      </w:r>
      <w:r w:rsidRPr="00F37213">
        <w:rPr>
          <w:rFonts w:asciiTheme="majorBidi" w:hAnsiTheme="majorBidi" w:cstheme="majorBidi"/>
        </w:rPr>
        <w:t xml:space="preserve"> </w:t>
      </w:r>
      <w:r w:rsidRPr="00F37213">
        <w:rPr>
          <w:rStyle w:val="hps"/>
          <w:rFonts w:asciiTheme="majorBidi" w:hAnsiTheme="majorBidi" w:cstheme="majorBidi"/>
        </w:rPr>
        <w:t>des</w:t>
      </w:r>
      <w:r w:rsidRPr="00F37213">
        <w:rPr>
          <w:rFonts w:asciiTheme="majorBidi" w:hAnsiTheme="majorBidi" w:cstheme="majorBidi"/>
        </w:rPr>
        <w:t xml:space="preserve"> </w:t>
      </w:r>
      <w:r w:rsidRPr="00F37213">
        <w:rPr>
          <w:rStyle w:val="hps"/>
          <w:rFonts w:asciiTheme="majorBidi" w:hAnsiTheme="majorBidi" w:cstheme="majorBidi"/>
        </w:rPr>
        <w:t>composants basés sur</w:t>
      </w:r>
      <w:r w:rsidRPr="00F37213">
        <w:rPr>
          <w:rFonts w:asciiTheme="majorBidi" w:hAnsiTheme="majorBidi" w:cstheme="majorBidi"/>
        </w:rPr>
        <w:t xml:space="preserve"> </w:t>
      </w:r>
      <w:r w:rsidRPr="00F37213">
        <w:rPr>
          <w:rStyle w:val="hps"/>
          <w:rFonts w:asciiTheme="majorBidi" w:hAnsiTheme="majorBidi" w:cstheme="majorBidi"/>
        </w:rPr>
        <w:t>la technologie</w:t>
      </w:r>
      <w:r w:rsidRPr="00F37213">
        <w:rPr>
          <w:rFonts w:asciiTheme="majorBidi" w:hAnsiTheme="majorBidi" w:cstheme="majorBidi"/>
        </w:rPr>
        <w:t xml:space="preserve"> </w:t>
      </w:r>
      <w:r w:rsidRPr="00F37213">
        <w:rPr>
          <w:rStyle w:val="hps"/>
          <w:rFonts w:asciiTheme="majorBidi" w:hAnsiTheme="majorBidi" w:cstheme="majorBidi"/>
        </w:rPr>
        <w:t>de communication</w:t>
      </w:r>
      <w:r w:rsidRPr="00F37213">
        <w:rPr>
          <w:rFonts w:asciiTheme="majorBidi" w:hAnsiTheme="majorBidi" w:cstheme="majorBidi"/>
        </w:rPr>
        <w:t xml:space="preserve"> </w:t>
      </w:r>
      <w:r w:rsidRPr="00F37213">
        <w:rPr>
          <w:rStyle w:val="hps"/>
          <w:rFonts w:asciiTheme="majorBidi" w:hAnsiTheme="majorBidi" w:cstheme="majorBidi"/>
        </w:rPr>
        <w:t>filaire</w:t>
      </w:r>
      <w:r w:rsidRPr="00F37213">
        <w:rPr>
          <w:rFonts w:asciiTheme="majorBidi" w:hAnsiTheme="majorBidi" w:cstheme="majorBidi"/>
        </w:rPr>
        <w:t xml:space="preserve"> </w:t>
      </w:r>
      <w:r w:rsidRPr="00F37213">
        <w:rPr>
          <w:rStyle w:val="hps"/>
          <w:rFonts w:asciiTheme="majorBidi" w:hAnsiTheme="majorBidi" w:cstheme="majorBidi"/>
        </w:rPr>
        <w:t>tandis que</w:t>
      </w:r>
      <w:r w:rsidRPr="00F37213">
        <w:rPr>
          <w:rFonts w:asciiTheme="majorBidi" w:hAnsiTheme="majorBidi" w:cstheme="majorBidi"/>
        </w:rPr>
        <w:t xml:space="preserve"> </w:t>
      </w:r>
      <w:r w:rsidRPr="00F37213">
        <w:rPr>
          <w:rStyle w:val="hps"/>
          <w:rFonts w:asciiTheme="majorBidi" w:hAnsiTheme="majorBidi" w:cstheme="majorBidi"/>
        </w:rPr>
        <w:t>la face droite</w:t>
      </w:r>
      <w:r w:rsidRPr="00F37213">
        <w:rPr>
          <w:rFonts w:asciiTheme="majorBidi" w:hAnsiTheme="majorBidi" w:cstheme="majorBidi"/>
        </w:rPr>
        <w:t xml:space="preserve"> </w:t>
      </w:r>
      <w:r w:rsidRPr="00F37213">
        <w:rPr>
          <w:rStyle w:val="hps"/>
          <w:rFonts w:asciiTheme="majorBidi" w:hAnsiTheme="majorBidi" w:cstheme="majorBidi"/>
        </w:rPr>
        <w:t>montre</w:t>
      </w:r>
      <w:r w:rsidRPr="00F37213">
        <w:rPr>
          <w:rFonts w:asciiTheme="majorBidi" w:hAnsiTheme="majorBidi" w:cstheme="majorBidi"/>
        </w:rPr>
        <w:t xml:space="preserve"> </w:t>
      </w:r>
      <w:r w:rsidRPr="00F37213">
        <w:rPr>
          <w:rStyle w:val="hps"/>
          <w:rFonts w:asciiTheme="majorBidi" w:hAnsiTheme="majorBidi" w:cstheme="majorBidi"/>
        </w:rPr>
        <w:t>le</w:t>
      </w:r>
      <w:r w:rsidRPr="00F37213">
        <w:rPr>
          <w:rFonts w:asciiTheme="majorBidi" w:hAnsiTheme="majorBidi" w:cstheme="majorBidi"/>
        </w:rPr>
        <w:t xml:space="preserve"> </w:t>
      </w:r>
      <w:r w:rsidRPr="00F37213">
        <w:rPr>
          <w:rStyle w:val="hps"/>
          <w:rFonts w:asciiTheme="majorBidi" w:hAnsiTheme="majorBidi" w:cstheme="majorBidi"/>
        </w:rPr>
        <w:t>domaine</w:t>
      </w:r>
      <w:r w:rsidRPr="00F37213">
        <w:rPr>
          <w:rFonts w:asciiTheme="majorBidi" w:hAnsiTheme="majorBidi" w:cstheme="majorBidi"/>
        </w:rPr>
        <w:t xml:space="preserve"> </w:t>
      </w:r>
      <w:r w:rsidRPr="00F37213">
        <w:rPr>
          <w:rStyle w:val="hps"/>
          <w:rFonts w:asciiTheme="majorBidi" w:hAnsiTheme="majorBidi" w:cstheme="majorBidi"/>
        </w:rPr>
        <w:t>sans fil.</w:t>
      </w:r>
    </w:p>
    <w:p w:rsidR="00A736BE" w:rsidRPr="00F37213" w:rsidRDefault="00A736BE" w:rsidP="00A736BE">
      <w:pPr>
        <w:pStyle w:val="homepgtext"/>
        <w:spacing w:line="360" w:lineRule="auto"/>
        <w:ind w:firstLine="284"/>
        <w:jc w:val="both"/>
        <w:rPr>
          <w:rStyle w:val="hps"/>
          <w:rFonts w:asciiTheme="majorBidi" w:hAnsiTheme="majorBidi" w:cstheme="majorBidi"/>
        </w:rPr>
      </w:pPr>
      <w:r w:rsidRPr="00F37213">
        <w:rPr>
          <w:rStyle w:val="hps"/>
          <w:rFonts w:asciiTheme="majorBidi" w:hAnsiTheme="majorBidi" w:cstheme="majorBidi"/>
        </w:rPr>
        <w:t>L’utilisation de sans fil peut</w:t>
      </w:r>
      <w:r w:rsidRPr="00F37213">
        <w:rPr>
          <w:rFonts w:asciiTheme="majorBidi" w:hAnsiTheme="majorBidi" w:cstheme="majorBidi"/>
        </w:rPr>
        <w:t xml:space="preserve"> </w:t>
      </w:r>
      <w:r w:rsidRPr="00F37213">
        <w:rPr>
          <w:rStyle w:val="hps"/>
          <w:rFonts w:asciiTheme="majorBidi" w:hAnsiTheme="majorBidi" w:cstheme="majorBidi"/>
        </w:rPr>
        <w:t>réduire les coûts</w:t>
      </w:r>
      <w:r w:rsidRPr="00F37213">
        <w:rPr>
          <w:rFonts w:asciiTheme="majorBidi" w:hAnsiTheme="majorBidi" w:cstheme="majorBidi"/>
        </w:rPr>
        <w:t xml:space="preserve"> </w:t>
      </w:r>
      <w:r w:rsidRPr="00F37213">
        <w:rPr>
          <w:rStyle w:val="hps"/>
          <w:rFonts w:asciiTheme="majorBidi" w:hAnsiTheme="majorBidi" w:cstheme="majorBidi"/>
        </w:rPr>
        <w:t>d'installation</w:t>
      </w:r>
      <w:r w:rsidRPr="00F37213">
        <w:rPr>
          <w:rFonts w:asciiTheme="majorBidi" w:hAnsiTheme="majorBidi" w:cstheme="majorBidi"/>
        </w:rPr>
        <w:t xml:space="preserve">, les coûts de </w:t>
      </w:r>
      <w:r w:rsidRPr="00F37213">
        <w:rPr>
          <w:rStyle w:val="hps"/>
          <w:rFonts w:asciiTheme="majorBidi" w:hAnsiTheme="majorBidi" w:cstheme="majorBidi"/>
        </w:rPr>
        <w:t>matériel, de temps</w:t>
      </w:r>
      <w:r w:rsidRPr="00F37213">
        <w:rPr>
          <w:rFonts w:asciiTheme="majorBidi" w:hAnsiTheme="majorBidi" w:cstheme="majorBidi"/>
        </w:rPr>
        <w:t xml:space="preserve"> </w:t>
      </w:r>
      <w:r w:rsidRPr="00F37213">
        <w:rPr>
          <w:rStyle w:val="hps"/>
          <w:rFonts w:asciiTheme="majorBidi" w:hAnsiTheme="majorBidi" w:cstheme="majorBidi"/>
        </w:rPr>
        <w:t>et</w:t>
      </w:r>
      <w:r w:rsidRPr="00F37213">
        <w:rPr>
          <w:rFonts w:asciiTheme="majorBidi" w:hAnsiTheme="majorBidi" w:cstheme="majorBidi"/>
        </w:rPr>
        <w:t xml:space="preserve"> </w:t>
      </w:r>
      <w:r w:rsidRPr="00F37213">
        <w:rPr>
          <w:rStyle w:val="hps"/>
          <w:rFonts w:asciiTheme="majorBidi" w:hAnsiTheme="majorBidi" w:cstheme="majorBidi"/>
        </w:rPr>
        <w:t>de capacité</w:t>
      </w:r>
      <w:r w:rsidRPr="00F37213">
        <w:rPr>
          <w:rFonts w:asciiTheme="majorBidi" w:hAnsiTheme="majorBidi" w:cstheme="majorBidi"/>
        </w:rPr>
        <w:t xml:space="preserve"> de </w:t>
      </w:r>
      <w:r w:rsidRPr="00F37213">
        <w:rPr>
          <w:rStyle w:val="hps"/>
          <w:rFonts w:asciiTheme="majorBidi" w:hAnsiTheme="majorBidi" w:cstheme="majorBidi"/>
        </w:rPr>
        <w:t>rechange</w:t>
      </w:r>
      <w:r w:rsidRPr="00F37213">
        <w:rPr>
          <w:rFonts w:asciiTheme="majorBidi" w:hAnsiTheme="majorBidi" w:cstheme="majorBidi"/>
        </w:rPr>
        <w:t xml:space="preserve"> </w:t>
      </w:r>
      <w:r w:rsidRPr="00F37213">
        <w:rPr>
          <w:rStyle w:val="hps"/>
          <w:rFonts w:asciiTheme="majorBidi" w:hAnsiTheme="majorBidi" w:cstheme="majorBidi"/>
        </w:rPr>
        <w:t>conçu</w:t>
      </w:r>
      <w:r w:rsidRPr="00F37213">
        <w:rPr>
          <w:rFonts w:asciiTheme="majorBidi" w:hAnsiTheme="majorBidi" w:cstheme="majorBidi"/>
        </w:rPr>
        <w:t xml:space="preserve"> </w:t>
      </w:r>
      <w:r w:rsidRPr="00F37213">
        <w:rPr>
          <w:rStyle w:val="hps"/>
          <w:rFonts w:asciiTheme="majorBidi" w:hAnsiTheme="majorBidi" w:cstheme="majorBidi"/>
        </w:rPr>
        <w:t>pour l'expansion future.</w:t>
      </w:r>
    </w:p>
    <w:p w:rsidR="00A736BE" w:rsidRPr="00F37213" w:rsidRDefault="00A736BE" w:rsidP="00A736BE">
      <w:pPr>
        <w:pStyle w:val="homepgtext"/>
        <w:spacing w:line="360" w:lineRule="auto"/>
        <w:ind w:firstLine="708"/>
        <w:jc w:val="center"/>
        <w:rPr>
          <w:rStyle w:val="hps"/>
          <w:rFonts w:asciiTheme="majorBidi" w:hAnsiTheme="majorBidi" w:cstheme="majorBidi"/>
        </w:rPr>
      </w:pPr>
      <w:r w:rsidRPr="00F37213">
        <w:rPr>
          <w:rFonts w:asciiTheme="majorBidi" w:hAnsiTheme="majorBidi" w:cstheme="majorBidi"/>
          <w:noProof/>
        </w:rPr>
        <w:drawing>
          <wp:inline distT="0" distB="0" distL="0" distR="0">
            <wp:extent cx="4667250" cy="1914525"/>
            <wp:effectExtent l="38100" t="57150" r="114300" b="104775"/>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srcRect/>
                    <a:stretch>
                      <a:fillRect/>
                    </a:stretch>
                  </pic:blipFill>
                  <pic:spPr bwMode="auto">
                    <a:xfrm>
                      <a:off x="0" y="0"/>
                      <a:ext cx="4667250" cy="191452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r w:rsidRPr="00F37213">
        <w:rPr>
          <w:rStyle w:val="hps"/>
          <w:rFonts w:asciiTheme="majorBidi" w:hAnsiTheme="majorBidi" w:cstheme="majorBidi"/>
        </w:rPr>
        <w:t>.</w:t>
      </w:r>
    </w:p>
    <w:p w:rsidR="00A736BE" w:rsidRPr="00F37213" w:rsidRDefault="00A736BE" w:rsidP="00A736BE">
      <w:pPr>
        <w:pStyle w:val="homepgtext"/>
        <w:spacing w:line="360" w:lineRule="auto"/>
        <w:ind w:firstLine="708"/>
        <w:rPr>
          <w:rFonts w:asciiTheme="majorBidi" w:hAnsiTheme="majorBidi" w:cstheme="majorBidi"/>
        </w:rPr>
      </w:pPr>
      <w:r w:rsidRPr="00F37213">
        <w:rPr>
          <w:rStyle w:val="hps"/>
          <w:rFonts w:asciiTheme="majorBidi" w:hAnsiTheme="majorBidi" w:cstheme="majorBidi"/>
        </w:rPr>
        <w:t xml:space="preserve">                            </w:t>
      </w:r>
      <w:r w:rsidRPr="00F37213">
        <w:rPr>
          <w:rFonts w:asciiTheme="majorBidi" w:hAnsiTheme="majorBidi" w:cstheme="majorBidi"/>
          <w:b/>
          <w:bCs/>
          <w:i/>
          <w:iCs/>
          <w:kern w:val="36"/>
        </w:rPr>
        <w:t xml:space="preserve">Figure </w:t>
      </w:r>
      <w:r>
        <w:rPr>
          <w:rFonts w:asciiTheme="majorBidi" w:hAnsiTheme="majorBidi" w:cstheme="majorBidi"/>
          <w:b/>
          <w:bCs/>
          <w:i/>
          <w:iCs/>
          <w:kern w:val="36"/>
        </w:rPr>
        <w:t xml:space="preserve">3.4 </w:t>
      </w:r>
      <w:r w:rsidRPr="00F37213">
        <w:rPr>
          <w:rFonts w:asciiTheme="majorBidi" w:hAnsiTheme="majorBidi" w:cstheme="majorBidi"/>
          <w:b/>
          <w:bCs/>
          <w:i/>
          <w:iCs/>
          <w:kern w:val="36"/>
        </w:rPr>
        <w:t> </w:t>
      </w:r>
      <w:r w:rsidRPr="00F37213">
        <w:rPr>
          <w:rStyle w:val="hps"/>
          <w:rFonts w:asciiTheme="majorBidi" w:hAnsiTheme="majorBidi" w:cstheme="majorBidi"/>
        </w:rPr>
        <w:t xml:space="preserve">Pyramide de </w:t>
      </w:r>
      <w:r>
        <w:rPr>
          <w:rStyle w:val="hps"/>
          <w:rFonts w:asciiTheme="majorBidi" w:hAnsiTheme="majorBidi" w:cstheme="majorBidi"/>
        </w:rPr>
        <w:t>la</w:t>
      </w:r>
      <w:r w:rsidRPr="00F37213">
        <w:rPr>
          <w:rStyle w:val="hps"/>
          <w:rFonts w:asciiTheme="majorBidi" w:hAnsiTheme="majorBidi" w:cstheme="majorBidi"/>
        </w:rPr>
        <w:t xml:space="preserve"> hiérarchie</w:t>
      </w:r>
      <w:r>
        <w:rPr>
          <w:rStyle w:val="hps"/>
          <w:rFonts w:asciiTheme="majorBidi" w:hAnsiTheme="majorBidi" w:cstheme="majorBidi"/>
        </w:rPr>
        <w:t xml:space="preserve"> d’automatisation</w:t>
      </w:r>
      <w:r w:rsidRPr="00F37213">
        <w:rPr>
          <w:rFonts w:asciiTheme="majorBidi" w:hAnsiTheme="majorBidi" w:cstheme="majorBidi"/>
        </w:rPr>
        <w:t>.</w:t>
      </w:r>
    </w:p>
    <w:p w:rsidR="00A736BE" w:rsidRPr="00F37213" w:rsidRDefault="00A736BE" w:rsidP="00A736BE">
      <w:pPr>
        <w:pStyle w:val="homepgtext"/>
        <w:spacing w:line="360" w:lineRule="auto"/>
        <w:rPr>
          <w:rStyle w:val="hps"/>
          <w:rFonts w:asciiTheme="majorBidi" w:hAnsiTheme="majorBidi" w:cstheme="majorBidi"/>
          <w:b/>
          <w:bCs/>
          <w:i/>
          <w:iCs/>
          <w:sz w:val="28"/>
          <w:szCs w:val="28"/>
          <w:u w:val="single"/>
        </w:rPr>
      </w:pPr>
      <w:r>
        <w:rPr>
          <w:rFonts w:asciiTheme="majorBidi" w:hAnsiTheme="majorBidi" w:cstheme="majorBidi"/>
          <w:b/>
          <w:bCs/>
          <w:i/>
          <w:iCs/>
          <w:sz w:val="28"/>
          <w:szCs w:val="28"/>
          <w:u w:val="single"/>
        </w:rPr>
        <w:t>3</w:t>
      </w:r>
      <w:r w:rsidRPr="00F37213">
        <w:rPr>
          <w:rFonts w:asciiTheme="majorBidi" w:hAnsiTheme="majorBidi" w:cstheme="majorBidi"/>
          <w:b/>
          <w:bCs/>
          <w:i/>
          <w:iCs/>
          <w:sz w:val="28"/>
          <w:szCs w:val="28"/>
          <w:u w:val="single"/>
        </w:rPr>
        <w:t>.</w:t>
      </w:r>
      <w:r>
        <w:rPr>
          <w:rFonts w:asciiTheme="majorBidi" w:hAnsiTheme="majorBidi" w:cstheme="majorBidi"/>
          <w:b/>
          <w:bCs/>
          <w:i/>
          <w:iCs/>
          <w:sz w:val="28"/>
          <w:szCs w:val="28"/>
          <w:u w:val="single"/>
        </w:rPr>
        <w:t>2</w:t>
      </w:r>
      <w:r w:rsidRPr="00F37213">
        <w:rPr>
          <w:rFonts w:asciiTheme="majorBidi" w:hAnsiTheme="majorBidi" w:cstheme="majorBidi"/>
          <w:b/>
          <w:bCs/>
          <w:i/>
          <w:iCs/>
          <w:sz w:val="28"/>
          <w:szCs w:val="28"/>
          <w:u w:val="single"/>
        </w:rPr>
        <w:t xml:space="preserve"> .4 </w:t>
      </w:r>
      <w:r w:rsidRPr="00F37213">
        <w:rPr>
          <w:rStyle w:val="hps"/>
          <w:rFonts w:asciiTheme="majorBidi" w:hAnsiTheme="majorBidi" w:cstheme="majorBidi"/>
          <w:b/>
          <w:bCs/>
          <w:i/>
          <w:iCs/>
          <w:sz w:val="28"/>
          <w:szCs w:val="28"/>
          <w:u w:val="single"/>
        </w:rPr>
        <w:t>Préoccupations et défis :</w:t>
      </w:r>
    </w:p>
    <w:p w:rsidR="00A736BE" w:rsidRDefault="00A736BE" w:rsidP="00A736BE">
      <w:pPr>
        <w:pStyle w:val="homepgtext"/>
        <w:spacing w:line="360" w:lineRule="auto"/>
        <w:ind w:firstLine="284"/>
        <w:jc w:val="both"/>
        <w:rPr>
          <w:rFonts w:asciiTheme="majorBidi" w:hAnsiTheme="majorBidi" w:cstheme="majorBidi"/>
        </w:rPr>
      </w:pPr>
      <w:r w:rsidRPr="00F37213">
        <w:rPr>
          <w:rStyle w:val="hps"/>
          <w:rFonts w:asciiTheme="majorBidi" w:hAnsiTheme="majorBidi" w:cstheme="majorBidi"/>
        </w:rPr>
        <w:t>L'utilisation du</w:t>
      </w:r>
      <w:r w:rsidRPr="00F37213">
        <w:rPr>
          <w:rFonts w:asciiTheme="majorBidi" w:hAnsiTheme="majorBidi" w:cstheme="majorBidi"/>
        </w:rPr>
        <w:t xml:space="preserve"> </w:t>
      </w:r>
      <w:r w:rsidRPr="00F37213">
        <w:rPr>
          <w:rStyle w:val="hps"/>
          <w:rFonts w:asciiTheme="majorBidi" w:hAnsiTheme="majorBidi" w:cstheme="majorBidi"/>
        </w:rPr>
        <w:t>sans fil dans une</w:t>
      </w:r>
      <w:r w:rsidRPr="00F37213">
        <w:rPr>
          <w:rFonts w:asciiTheme="majorBidi" w:hAnsiTheme="majorBidi" w:cstheme="majorBidi"/>
        </w:rPr>
        <w:t xml:space="preserve"> </w:t>
      </w:r>
      <w:r w:rsidRPr="00F37213">
        <w:rPr>
          <w:rStyle w:val="hps"/>
          <w:rFonts w:asciiTheme="majorBidi" w:hAnsiTheme="majorBidi" w:cstheme="majorBidi"/>
        </w:rPr>
        <w:t>installation d'usine</w:t>
      </w:r>
      <w:r w:rsidRPr="00F37213">
        <w:rPr>
          <w:rFonts w:asciiTheme="majorBidi" w:hAnsiTheme="majorBidi" w:cstheme="majorBidi"/>
        </w:rPr>
        <w:t xml:space="preserve"> </w:t>
      </w:r>
      <w:r w:rsidRPr="00F37213">
        <w:rPr>
          <w:rStyle w:val="hps"/>
          <w:rFonts w:asciiTheme="majorBidi" w:hAnsiTheme="majorBidi" w:cstheme="majorBidi"/>
        </w:rPr>
        <w:t>soulève des inquiétudes</w:t>
      </w:r>
      <w:r w:rsidRPr="00F37213">
        <w:rPr>
          <w:rFonts w:asciiTheme="majorBidi" w:hAnsiTheme="majorBidi" w:cstheme="majorBidi"/>
        </w:rPr>
        <w:br/>
      </w:r>
      <w:r w:rsidRPr="00F37213">
        <w:rPr>
          <w:rStyle w:val="hps"/>
          <w:rFonts w:asciiTheme="majorBidi" w:hAnsiTheme="majorBidi" w:cstheme="majorBidi"/>
        </w:rPr>
        <w:t>en ce qui concerne</w:t>
      </w:r>
      <w:r w:rsidRPr="00F37213">
        <w:rPr>
          <w:rFonts w:asciiTheme="majorBidi" w:hAnsiTheme="majorBidi" w:cstheme="majorBidi"/>
        </w:rPr>
        <w:t xml:space="preserve"> </w:t>
      </w:r>
      <w:r w:rsidRPr="00F37213">
        <w:rPr>
          <w:rStyle w:val="hps"/>
          <w:rFonts w:asciiTheme="majorBidi" w:hAnsiTheme="majorBidi" w:cstheme="majorBidi"/>
        </w:rPr>
        <w:t>le</w:t>
      </w:r>
      <w:r w:rsidRPr="00F37213">
        <w:rPr>
          <w:rFonts w:asciiTheme="majorBidi" w:hAnsiTheme="majorBidi" w:cstheme="majorBidi"/>
        </w:rPr>
        <w:t xml:space="preserve"> </w:t>
      </w:r>
      <w:r w:rsidRPr="00F37213">
        <w:rPr>
          <w:rStyle w:val="hps"/>
          <w:rFonts w:asciiTheme="majorBidi" w:hAnsiTheme="majorBidi" w:cstheme="majorBidi"/>
        </w:rPr>
        <w:t>risque</w:t>
      </w:r>
      <w:r w:rsidRPr="00F37213">
        <w:rPr>
          <w:rFonts w:asciiTheme="majorBidi" w:hAnsiTheme="majorBidi" w:cstheme="majorBidi"/>
        </w:rPr>
        <w:t xml:space="preserve"> </w:t>
      </w:r>
      <w:r w:rsidRPr="00F37213">
        <w:rPr>
          <w:rStyle w:val="hps"/>
          <w:rFonts w:asciiTheme="majorBidi" w:hAnsiTheme="majorBidi" w:cstheme="majorBidi"/>
        </w:rPr>
        <w:t>de fonctionnement</w:t>
      </w:r>
      <w:r w:rsidRPr="00F37213">
        <w:rPr>
          <w:rFonts w:asciiTheme="majorBidi" w:hAnsiTheme="majorBidi" w:cstheme="majorBidi"/>
        </w:rPr>
        <w:t xml:space="preserve"> </w:t>
      </w:r>
      <w:r w:rsidRPr="00F37213">
        <w:rPr>
          <w:rStyle w:val="hps"/>
          <w:rFonts w:asciiTheme="majorBidi" w:hAnsiTheme="majorBidi" w:cstheme="majorBidi"/>
        </w:rPr>
        <w:t>des ondes radio et</w:t>
      </w:r>
      <w:r w:rsidRPr="00F37213">
        <w:rPr>
          <w:rFonts w:asciiTheme="majorBidi" w:hAnsiTheme="majorBidi" w:cstheme="majorBidi"/>
        </w:rPr>
        <w:t xml:space="preserve"> </w:t>
      </w:r>
      <w:r w:rsidRPr="00F37213">
        <w:rPr>
          <w:rStyle w:val="hps"/>
          <w:rFonts w:asciiTheme="majorBidi" w:hAnsiTheme="majorBidi" w:cstheme="majorBidi"/>
        </w:rPr>
        <w:t>le potentiel des réseaux</w:t>
      </w:r>
      <w:r w:rsidRPr="00F37213">
        <w:rPr>
          <w:rFonts w:asciiTheme="majorBidi" w:hAnsiTheme="majorBidi" w:cstheme="majorBidi"/>
        </w:rPr>
        <w:t xml:space="preserve"> </w:t>
      </w:r>
      <w:r w:rsidRPr="00F37213">
        <w:rPr>
          <w:rStyle w:val="hps"/>
          <w:rFonts w:asciiTheme="majorBidi" w:hAnsiTheme="majorBidi" w:cstheme="majorBidi"/>
        </w:rPr>
        <w:t>sans fil</w:t>
      </w:r>
      <w:r w:rsidRPr="00F37213">
        <w:rPr>
          <w:rFonts w:asciiTheme="majorBidi" w:hAnsiTheme="majorBidi" w:cstheme="majorBidi"/>
        </w:rPr>
        <w:t xml:space="preserve">  pour résister aux </w:t>
      </w:r>
      <w:r w:rsidRPr="00F37213">
        <w:rPr>
          <w:rStyle w:val="hps"/>
          <w:rFonts w:asciiTheme="majorBidi" w:hAnsiTheme="majorBidi" w:cstheme="majorBidi"/>
        </w:rPr>
        <w:t>défis et de</w:t>
      </w:r>
      <w:r w:rsidRPr="00F37213">
        <w:rPr>
          <w:rFonts w:asciiTheme="majorBidi" w:hAnsiTheme="majorBidi" w:cstheme="majorBidi"/>
        </w:rPr>
        <w:t xml:space="preserve"> </w:t>
      </w:r>
      <w:r w:rsidRPr="00F37213">
        <w:rPr>
          <w:rStyle w:val="hps"/>
          <w:rFonts w:asciiTheme="majorBidi" w:hAnsiTheme="majorBidi" w:cstheme="majorBidi"/>
        </w:rPr>
        <w:t>répondre aux exigences</w:t>
      </w:r>
      <w:r w:rsidRPr="00F37213">
        <w:rPr>
          <w:rFonts w:asciiTheme="majorBidi" w:hAnsiTheme="majorBidi" w:cstheme="majorBidi"/>
        </w:rPr>
        <w:t xml:space="preserve"> </w:t>
      </w:r>
      <w:r w:rsidRPr="00F37213">
        <w:rPr>
          <w:rStyle w:val="hps"/>
          <w:rFonts w:asciiTheme="majorBidi" w:hAnsiTheme="majorBidi" w:cstheme="majorBidi"/>
        </w:rPr>
        <w:t>rigides</w:t>
      </w:r>
      <w:r w:rsidRPr="00F37213">
        <w:rPr>
          <w:rFonts w:asciiTheme="majorBidi" w:hAnsiTheme="majorBidi" w:cstheme="majorBidi"/>
        </w:rPr>
        <w:t>.</w:t>
      </w:r>
    </w:p>
    <w:p w:rsidR="00A736BE" w:rsidRPr="00F37213" w:rsidRDefault="00A736BE" w:rsidP="00A736BE">
      <w:pPr>
        <w:pStyle w:val="homepgtext"/>
        <w:spacing w:line="360" w:lineRule="auto"/>
        <w:ind w:firstLine="284"/>
        <w:jc w:val="both"/>
        <w:rPr>
          <w:rFonts w:asciiTheme="majorBidi" w:hAnsiTheme="majorBidi" w:cstheme="majorBidi"/>
          <w:b/>
          <w:bCs/>
          <w:i/>
          <w:iCs/>
          <w:sz w:val="28"/>
          <w:szCs w:val="28"/>
          <w:u w:val="single"/>
        </w:rPr>
      </w:pPr>
    </w:p>
    <w:p w:rsidR="00A736BE" w:rsidRPr="003D55FF" w:rsidRDefault="00A736BE" w:rsidP="00A736BE">
      <w:pPr>
        <w:pStyle w:val="homepgtext"/>
        <w:spacing w:line="360" w:lineRule="auto"/>
        <w:rPr>
          <w:rStyle w:val="hps"/>
          <w:rFonts w:asciiTheme="majorBidi" w:hAnsiTheme="majorBidi" w:cstheme="majorBidi"/>
          <w:b/>
          <w:bCs/>
          <w:i/>
          <w:iCs/>
          <w:u w:val="single"/>
        </w:rPr>
      </w:pPr>
      <w:r w:rsidRPr="003D55FF">
        <w:rPr>
          <w:rFonts w:asciiTheme="majorBidi" w:hAnsiTheme="majorBidi" w:cstheme="majorBidi"/>
          <w:b/>
          <w:bCs/>
          <w:i/>
          <w:iCs/>
          <w:u w:val="single"/>
        </w:rPr>
        <w:lastRenderedPageBreak/>
        <w:t xml:space="preserve">3.2 .4.1 </w:t>
      </w:r>
      <w:r w:rsidRPr="003D55FF">
        <w:rPr>
          <w:rStyle w:val="hps"/>
          <w:rFonts w:asciiTheme="majorBidi" w:hAnsiTheme="majorBidi" w:cstheme="majorBidi"/>
          <w:b/>
          <w:bCs/>
          <w:i/>
          <w:iCs/>
          <w:u w:val="single"/>
        </w:rPr>
        <w:t>Les préoccupations:</w:t>
      </w:r>
    </w:p>
    <w:p w:rsidR="00A736BE" w:rsidRPr="003D55FF" w:rsidRDefault="00A736BE" w:rsidP="00A736BE">
      <w:pPr>
        <w:pStyle w:val="homepgtext"/>
        <w:spacing w:line="360" w:lineRule="auto"/>
        <w:rPr>
          <w:rStyle w:val="shorttext"/>
          <w:rFonts w:asciiTheme="majorBidi" w:hAnsiTheme="majorBidi" w:cstheme="majorBidi"/>
          <w:b/>
          <w:bCs/>
          <w:i/>
          <w:iCs/>
          <w:u w:val="single"/>
        </w:rPr>
      </w:pPr>
      <w:r w:rsidRPr="003D55FF">
        <w:rPr>
          <w:rFonts w:asciiTheme="majorBidi" w:hAnsiTheme="majorBidi" w:cstheme="majorBidi"/>
          <w:b/>
          <w:bCs/>
          <w:i/>
          <w:iCs/>
          <w:u w:val="single"/>
        </w:rPr>
        <w:t xml:space="preserve">3.2.4.1 .1 </w:t>
      </w:r>
      <w:r w:rsidRPr="003D55FF">
        <w:rPr>
          <w:rStyle w:val="hps"/>
          <w:rFonts w:asciiTheme="majorBidi" w:hAnsiTheme="majorBidi" w:cstheme="majorBidi"/>
          <w:i/>
          <w:iCs/>
          <w:u w:val="single"/>
        </w:rPr>
        <w:t>Les ondes radio</w:t>
      </w:r>
      <w:r w:rsidRPr="003D55FF">
        <w:rPr>
          <w:rStyle w:val="shorttext"/>
          <w:rFonts w:asciiTheme="majorBidi" w:hAnsiTheme="majorBidi" w:cstheme="majorBidi"/>
          <w:i/>
          <w:iCs/>
          <w:u w:val="single"/>
        </w:rPr>
        <w:t xml:space="preserve"> </w:t>
      </w:r>
      <w:r w:rsidRPr="003D55FF">
        <w:rPr>
          <w:rStyle w:val="hps"/>
          <w:rFonts w:asciiTheme="majorBidi" w:hAnsiTheme="majorBidi" w:cstheme="majorBidi"/>
          <w:i/>
          <w:iCs/>
          <w:u w:val="single"/>
        </w:rPr>
        <w:t>dans des environnements dangereux</w:t>
      </w:r>
      <w:r w:rsidRPr="003D55FF">
        <w:rPr>
          <w:rStyle w:val="shorttext"/>
          <w:rFonts w:asciiTheme="majorBidi" w:hAnsiTheme="majorBidi" w:cstheme="majorBidi"/>
          <w:i/>
          <w:iCs/>
          <w:u w:val="single"/>
        </w:rPr>
        <w:t>:</w:t>
      </w:r>
    </w:p>
    <w:p w:rsidR="00A736BE" w:rsidRPr="00F37213" w:rsidRDefault="00A736BE" w:rsidP="00A736BE">
      <w:pPr>
        <w:spacing w:line="360" w:lineRule="auto"/>
        <w:ind w:firstLine="284"/>
        <w:jc w:val="both"/>
        <w:rPr>
          <w:rFonts w:asciiTheme="majorBidi" w:eastAsia="Times New Roman" w:hAnsiTheme="majorBidi" w:cstheme="majorBidi"/>
          <w:sz w:val="24"/>
          <w:szCs w:val="24"/>
          <w:lang w:eastAsia="fr-FR"/>
        </w:rPr>
      </w:pPr>
      <w:r w:rsidRPr="00F37213">
        <w:rPr>
          <w:rStyle w:val="shorttext"/>
          <w:rFonts w:asciiTheme="majorBidi" w:hAnsiTheme="majorBidi" w:cstheme="majorBidi"/>
          <w:sz w:val="24"/>
          <w:szCs w:val="24"/>
        </w:rPr>
        <w:t>Les ondes</w:t>
      </w:r>
      <w:r w:rsidRPr="00F37213">
        <w:rPr>
          <w:rStyle w:val="shorttext"/>
          <w:rFonts w:asciiTheme="majorBidi" w:hAnsiTheme="majorBidi" w:cstheme="majorBidi"/>
          <w:sz w:val="28"/>
          <w:szCs w:val="28"/>
        </w:rPr>
        <w:t xml:space="preserve"> </w:t>
      </w:r>
      <w:r w:rsidRPr="00F37213">
        <w:rPr>
          <w:rStyle w:val="hps"/>
          <w:rFonts w:asciiTheme="majorBidi" w:hAnsiTheme="majorBidi" w:cstheme="majorBidi"/>
        </w:rPr>
        <w:t>électromagnétiques peuvent</w:t>
      </w:r>
      <w:r w:rsidRPr="00F37213">
        <w:rPr>
          <w:rFonts w:asciiTheme="majorBidi" w:hAnsiTheme="majorBidi" w:cstheme="majorBidi"/>
        </w:rPr>
        <w:t xml:space="preserve"> </w:t>
      </w:r>
      <w:r w:rsidRPr="00F37213">
        <w:rPr>
          <w:rStyle w:val="hps"/>
          <w:rFonts w:asciiTheme="majorBidi" w:hAnsiTheme="majorBidi" w:cstheme="majorBidi"/>
        </w:rPr>
        <w:t>provoquer une circulation des courants dans les structures métalliques, Ce qui rend le flux</w:t>
      </w:r>
      <w:r w:rsidRPr="00F37213">
        <w:rPr>
          <w:rStyle w:val="shorttext"/>
          <w:rFonts w:asciiTheme="majorBidi" w:hAnsiTheme="majorBidi" w:cstheme="majorBidi"/>
        </w:rPr>
        <w:t xml:space="preserve"> </w:t>
      </w:r>
      <w:r w:rsidRPr="00F37213">
        <w:rPr>
          <w:rStyle w:val="hps"/>
          <w:rFonts w:asciiTheme="majorBidi" w:hAnsiTheme="majorBidi" w:cstheme="majorBidi"/>
        </w:rPr>
        <w:t>s'arrête momentanément,</w:t>
      </w:r>
      <w:r w:rsidRPr="00F37213">
        <w:rPr>
          <w:rFonts w:asciiTheme="majorBidi" w:hAnsiTheme="majorBidi" w:cstheme="majorBidi"/>
        </w:rPr>
        <w:t xml:space="preserve"> des étincelles peuvent </w:t>
      </w:r>
      <w:r w:rsidRPr="00F37213">
        <w:rPr>
          <w:rStyle w:val="hps"/>
          <w:rFonts w:asciiTheme="majorBidi" w:hAnsiTheme="majorBidi" w:cstheme="majorBidi"/>
        </w:rPr>
        <w:t>se produire</w:t>
      </w:r>
      <w:r w:rsidRPr="00F37213">
        <w:rPr>
          <w:rFonts w:asciiTheme="majorBidi" w:hAnsiTheme="majorBidi" w:cstheme="majorBidi"/>
        </w:rPr>
        <w:t xml:space="preserve"> </w:t>
      </w:r>
      <w:r w:rsidRPr="00F37213">
        <w:rPr>
          <w:rStyle w:val="hps"/>
          <w:rFonts w:asciiTheme="majorBidi" w:hAnsiTheme="majorBidi" w:cstheme="majorBidi"/>
        </w:rPr>
        <w:t>entraînant</w:t>
      </w:r>
      <w:r w:rsidRPr="00F37213">
        <w:rPr>
          <w:rFonts w:asciiTheme="majorBidi" w:hAnsiTheme="majorBidi" w:cstheme="majorBidi"/>
        </w:rPr>
        <w:t xml:space="preserve"> </w:t>
      </w:r>
      <w:r w:rsidRPr="00F37213">
        <w:rPr>
          <w:rStyle w:val="hps"/>
          <w:rFonts w:asciiTheme="majorBidi" w:hAnsiTheme="majorBidi" w:cstheme="majorBidi"/>
        </w:rPr>
        <w:t>allumages</w:t>
      </w:r>
      <w:r w:rsidRPr="00F37213">
        <w:rPr>
          <w:rFonts w:asciiTheme="majorBidi" w:hAnsiTheme="majorBidi" w:cstheme="majorBidi"/>
        </w:rPr>
        <w:t xml:space="preserve"> </w:t>
      </w:r>
      <w:r w:rsidRPr="00F37213">
        <w:rPr>
          <w:rStyle w:val="hps"/>
          <w:rFonts w:asciiTheme="majorBidi" w:hAnsiTheme="majorBidi" w:cstheme="majorBidi"/>
        </w:rPr>
        <w:t>dans</w:t>
      </w:r>
      <w:r w:rsidRPr="00F37213">
        <w:rPr>
          <w:rFonts w:asciiTheme="majorBidi" w:hAnsiTheme="majorBidi" w:cstheme="majorBidi"/>
        </w:rPr>
        <w:t xml:space="preserve"> </w:t>
      </w:r>
      <w:r w:rsidRPr="00F37213">
        <w:rPr>
          <w:rStyle w:val="hps"/>
          <w:rFonts w:asciiTheme="majorBidi" w:hAnsiTheme="majorBidi" w:cstheme="majorBidi"/>
        </w:rPr>
        <w:t>une atmosphère inflammable</w:t>
      </w:r>
      <w:r>
        <w:rPr>
          <w:rStyle w:val="hps"/>
          <w:rFonts w:asciiTheme="majorBidi" w:hAnsiTheme="majorBidi" w:cstheme="majorBidi"/>
        </w:rPr>
        <w:t>.</w:t>
      </w:r>
    </w:p>
    <w:p w:rsidR="00A736BE" w:rsidRPr="003D55FF" w:rsidRDefault="00A736BE" w:rsidP="00A736BE">
      <w:pPr>
        <w:pStyle w:val="homepgtext"/>
        <w:spacing w:line="360" w:lineRule="auto"/>
        <w:jc w:val="both"/>
        <w:rPr>
          <w:rStyle w:val="hps"/>
          <w:rFonts w:asciiTheme="majorBidi" w:hAnsiTheme="majorBidi" w:cstheme="majorBidi"/>
          <w:b/>
          <w:bCs/>
          <w:i/>
          <w:iCs/>
          <w:u w:val="single"/>
        </w:rPr>
      </w:pPr>
      <w:r w:rsidRPr="003D55FF">
        <w:rPr>
          <w:rFonts w:asciiTheme="majorBidi" w:hAnsiTheme="majorBidi" w:cstheme="majorBidi"/>
          <w:b/>
          <w:bCs/>
          <w:i/>
          <w:iCs/>
          <w:u w:val="single"/>
        </w:rPr>
        <w:t xml:space="preserve">3.2 .4.1 .2 </w:t>
      </w:r>
      <w:r w:rsidRPr="003D55FF">
        <w:rPr>
          <w:rStyle w:val="hps"/>
          <w:rFonts w:asciiTheme="majorBidi" w:hAnsiTheme="majorBidi" w:cstheme="majorBidi"/>
          <w:i/>
          <w:iCs/>
          <w:u w:val="single"/>
        </w:rPr>
        <w:t>Fiabilité :</w:t>
      </w:r>
    </w:p>
    <w:p w:rsidR="00A736BE" w:rsidRPr="00F37213" w:rsidRDefault="00A736BE" w:rsidP="00A736BE">
      <w:pPr>
        <w:pStyle w:val="homepgtext"/>
        <w:spacing w:line="360" w:lineRule="auto"/>
        <w:ind w:firstLine="284"/>
        <w:jc w:val="both"/>
        <w:rPr>
          <w:rStyle w:val="hps"/>
          <w:rFonts w:asciiTheme="majorBidi" w:hAnsiTheme="majorBidi" w:cstheme="majorBidi"/>
        </w:rPr>
      </w:pPr>
      <w:r w:rsidRPr="00F37213">
        <w:rPr>
          <w:rStyle w:val="hps"/>
          <w:rFonts w:asciiTheme="majorBidi" w:hAnsiTheme="majorBidi" w:cstheme="majorBidi"/>
        </w:rPr>
        <w:t>Transmission radio</w:t>
      </w:r>
      <w:r w:rsidRPr="00F37213">
        <w:rPr>
          <w:rFonts w:asciiTheme="majorBidi" w:hAnsiTheme="majorBidi" w:cstheme="majorBidi"/>
        </w:rPr>
        <w:t xml:space="preserve"> </w:t>
      </w:r>
      <w:r w:rsidRPr="00F37213">
        <w:rPr>
          <w:rStyle w:val="hps"/>
          <w:rFonts w:asciiTheme="majorBidi" w:hAnsiTheme="majorBidi" w:cstheme="majorBidi"/>
        </w:rPr>
        <w:t>souffre de</w:t>
      </w:r>
      <w:r w:rsidRPr="00F37213">
        <w:rPr>
          <w:rFonts w:asciiTheme="majorBidi" w:hAnsiTheme="majorBidi" w:cstheme="majorBidi"/>
        </w:rPr>
        <w:t xml:space="preserve"> </w:t>
      </w:r>
      <w:r w:rsidRPr="00F37213">
        <w:rPr>
          <w:rStyle w:val="hps"/>
          <w:rFonts w:asciiTheme="majorBidi" w:hAnsiTheme="majorBidi" w:cstheme="majorBidi"/>
        </w:rPr>
        <w:t>taux d'erreur</w:t>
      </w:r>
      <w:r w:rsidRPr="00F37213">
        <w:rPr>
          <w:rFonts w:asciiTheme="majorBidi" w:hAnsiTheme="majorBidi" w:cstheme="majorBidi"/>
        </w:rPr>
        <w:t xml:space="preserve"> </w:t>
      </w:r>
      <w:r w:rsidRPr="00F37213">
        <w:rPr>
          <w:rStyle w:val="hps"/>
          <w:rFonts w:asciiTheme="majorBidi" w:hAnsiTheme="majorBidi" w:cstheme="majorBidi"/>
        </w:rPr>
        <w:t>binaire (BER</w:t>
      </w:r>
      <w:r w:rsidRPr="00F37213">
        <w:rPr>
          <w:rFonts w:asciiTheme="majorBidi" w:hAnsiTheme="majorBidi" w:cstheme="majorBidi"/>
        </w:rPr>
        <w:t xml:space="preserve">), qui </w:t>
      </w:r>
      <w:r w:rsidRPr="00F37213">
        <w:rPr>
          <w:rStyle w:val="hps"/>
          <w:rFonts w:asciiTheme="majorBidi" w:hAnsiTheme="majorBidi" w:cstheme="majorBidi"/>
        </w:rPr>
        <w:t>sont plus élevés</w:t>
      </w:r>
      <w:r w:rsidRPr="00F37213">
        <w:rPr>
          <w:rFonts w:asciiTheme="majorBidi" w:hAnsiTheme="majorBidi" w:cstheme="majorBidi"/>
        </w:rPr>
        <w:t xml:space="preserve"> </w:t>
      </w:r>
      <w:r w:rsidRPr="00F37213">
        <w:rPr>
          <w:rStyle w:val="hps"/>
          <w:rFonts w:asciiTheme="majorBidi" w:hAnsiTheme="majorBidi" w:cstheme="majorBidi"/>
        </w:rPr>
        <w:t>par rapport aux</w:t>
      </w:r>
      <w:r w:rsidRPr="00F37213">
        <w:rPr>
          <w:rFonts w:asciiTheme="majorBidi" w:hAnsiTheme="majorBidi" w:cstheme="majorBidi"/>
        </w:rPr>
        <w:t xml:space="preserve"> </w:t>
      </w:r>
      <w:r w:rsidRPr="00F37213">
        <w:rPr>
          <w:rStyle w:val="hps"/>
          <w:rFonts w:asciiTheme="majorBidi" w:hAnsiTheme="majorBidi" w:cstheme="majorBidi"/>
        </w:rPr>
        <w:t>câbles,</w:t>
      </w:r>
      <w:r w:rsidRPr="00F37213">
        <w:rPr>
          <w:rFonts w:asciiTheme="majorBidi" w:hAnsiTheme="majorBidi" w:cstheme="majorBidi"/>
        </w:rPr>
        <w:t xml:space="preserve"> </w:t>
      </w:r>
      <w:r w:rsidRPr="00F37213">
        <w:rPr>
          <w:rStyle w:val="hps"/>
          <w:rFonts w:asciiTheme="majorBidi" w:hAnsiTheme="majorBidi" w:cstheme="majorBidi"/>
        </w:rPr>
        <w:t>Cela nécessite l'utilisation des techniques de correction</w:t>
      </w:r>
      <w:r w:rsidRPr="00F37213">
        <w:rPr>
          <w:rFonts w:asciiTheme="majorBidi" w:hAnsiTheme="majorBidi" w:cstheme="majorBidi"/>
        </w:rPr>
        <w:t xml:space="preserve"> </w:t>
      </w:r>
      <w:r w:rsidRPr="00F37213">
        <w:rPr>
          <w:rStyle w:val="hps"/>
          <w:rFonts w:asciiTheme="majorBidi" w:hAnsiTheme="majorBidi" w:cstheme="majorBidi"/>
        </w:rPr>
        <w:t>d'erreur</w:t>
      </w:r>
      <w:r w:rsidRPr="00F37213">
        <w:rPr>
          <w:rFonts w:asciiTheme="majorBidi" w:hAnsiTheme="majorBidi" w:cstheme="majorBidi"/>
        </w:rPr>
        <w:t>.</w:t>
      </w:r>
    </w:p>
    <w:p w:rsidR="00A736BE" w:rsidRPr="003D55FF" w:rsidRDefault="00A736BE" w:rsidP="00A736BE">
      <w:pPr>
        <w:pStyle w:val="homepgtext"/>
        <w:spacing w:line="360" w:lineRule="auto"/>
        <w:jc w:val="both"/>
        <w:rPr>
          <w:rStyle w:val="hps"/>
          <w:rFonts w:asciiTheme="majorBidi" w:hAnsiTheme="majorBidi" w:cstheme="majorBidi"/>
          <w:i/>
          <w:iCs/>
          <w:u w:val="single"/>
        </w:rPr>
      </w:pPr>
      <w:r w:rsidRPr="003D55FF">
        <w:rPr>
          <w:rFonts w:asciiTheme="majorBidi" w:hAnsiTheme="majorBidi" w:cstheme="majorBidi"/>
          <w:b/>
          <w:bCs/>
          <w:i/>
          <w:iCs/>
          <w:u w:val="single"/>
        </w:rPr>
        <w:t xml:space="preserve">3.2 .4.1 .3 </w:t>
      </w:r>
      <w:r w:rsidRPr="003D55FF">
        <w:rPr>
          <w:rStyle w:val="hps"/>
          <w:rFonts w:asciiTheme="majorBidi" w:hAnsiTheme="majorBidi" w:cstheme="majorBidi"/>
          <w:i/>
          <w:iCs/>
          <w:u w:val="single"/>
        </w:rPr>
        <w:t>Interférences des fréquences :</w:t>
      </w:r>
    </w:p>
    <w:p w:rsidR="00A736BE" w:rsidRPr="00F37213" w:rsidRDefault="00A736BE" w:rsidP="00A736BE">
      <w:pPr>
        <w:pStyle w:val="homepgtext"/>
        <w:spacing w:line="360" w:lineRule="auto"/>
        <w:ind w:firstLine="284"/>
        <w:jc w:val="both"/>
        <w:rPr>
          <w:rStyle w:val="hps"/>
          <w:rFonts w:asciiTheme="majorBidi" w:hAnsiTheme="majorBidi" w:cstheme="majorBidi"/>
        </w:rPr>
      </w:pPr>
      <w:r w:rsidRPr="00F37213">
        <w:rPr>
          <w:rStyle w:val="hps"/>
          <w:rFonts w:asciiTheme="majorBidi" w:hAnsiTheme="majorBidi" w:cstheme="majorBidi"/>
        </w:rPr>
        <w:t>L'utilisation d'</w:t>
      </w:r>
      <w:r w:rsidRPr="00F37213">
        <w:rPr>
          <w:rFonts w:asciiTheme="majorBidi" w:hAnsiTheme="majorBidi" w:cstheme="majorBidi"/>
        </w:rPr>
        <w:t xml:space="preserve">un canal </w:t>
      </w:r>
      <w:r w:rsidRPr="00F37213">
        <w:rPr>
          <w:rStyle w:val="hps"/>
          <w:rFonts w:asciiTheme="majorBidi" w:hAnsiTheme="majorBidi" w:cstheme="majorBidi"/>
        </w:rPr>
        <w:t>statique</w:t>
      </w:r>
      <w:r w:rsidRPr="00F37213">
        <w:rPr>
          <w:rFonts w:asciiTheme="majorBidi" w:hAnsiTheme="majorBidi" w:cstheme="majorBidi"/>
        </w:rPr>
        <w:t xml:space="preserve"> </w:t>
      </w:r>
      <w:r w:rsidRPr="00F37213">
        <w:rPr>
          <w:rStyle w:val="hps"/>
          <w:rFonts w:asciiTheme="majorBidi" w:hAnsiTheme="majorBidi" w:cstheme="majorBidi"/>
        </w:rPr>
        <w:t>peut</w:t>
      </w:r>
      <w:r w:rsidRPr="00F37213">
        <w:rPr>
          <w:rFonts w:asciiTheme="majorBidi" w:hAnsiTheme="majorBidi" w:cstheme="majorBidi"/>
        </w:rPr>
        <w:t xml:space="preserve"> </w:t>
      </w:r>
      <w:r w:rsidRPr="00F37213">
        <w:rPr>
          <w:rStyle w:val="hps"/>
          <w:rFonts w:asciiTheme="majorBidi" w:hAnsiTheme="majorBidi" w:cstheme="majorBidi"/>
        </w:rPr>
        <w:t>condui</w:t>
      </w:r>
      <w:r>
        <w:rPr>
          <w:rStyle w:val="hps"/>
          <w:rFonts w:asciiTheme="majorBidi" w:hAnsiTheme="majorBidi" w:cstheme="majorBidi"/>
        </w:rPr>
        <w:t>re</w:t>
      </w:r>
      <w:r w:rsidRPr="00F37213">
        <w:rPr>
          <w:rStyle w:val="hps"/>
          <w:rFonts w:asciiTheme="majorBidi" w:hAnsiTheme="majorBidi" w:cstheme="majorBidi"/>
        </w:rPr>
        <w:t xml:space="preserve"> à des interférences</w:t>
      </w:r>
      <w:r w:rsidRPr="00F37213">
        <w:rPr>
          <w:rFonts w:asciiTheme="majorBidi" w:hAnsiTheme="majorBidi" w:cstheme="majorBidi"/>
        </w:rPr>
        <w:t xml:space="preserve"> </w:t>
      </w:r>
      <w:r>
        <w:rPr>
          <w:rStyle w:val="hps"/>
          <w:rFonts w:asciiTheme="majorBidi" w:hAnsiTheme="majorBidi" w:cstheme="majorBidi"/>
        </w:rPr>
        <w:t>provoquant</w:t>
      </w:r>
      <w:r w:rsidRPr="00F37213">
        <w:rPr>
          <w:rFonts w:asciiTheme="majorBidi" w:hAnsiTheme="majorBidi" w:cstheme="majorBidi"/>
        </w:rPr>
        <w:t xml:space="preserve"> </w:t>
      </w:r>
      <w:r w:rsidRPr="00F37213">
        <w:rPr>
          <w:rStyle w:val="hps"/>
          <w:rFonts w:asciiTheme="majorBidi" w:hAnsiTheme="majorBidi" w:cstheme="majorBidi"/>
        </w:rPr>
        <w:t>la dégradation</w:t>
      </w:r>
      <w:r w:rsidRPr="00F37213">
        <w:rPr>
          <w:rFonts w:asciiTheme="majorBidi" w:hAnsiTheme="majorBidi" w:cstheme="majorBidi"/>
        </w:rPr>
        <w:t xml:space="preserve"> </w:t>
      </w:r>
      <w:r w:rsidRPr="00F37213">
        <w:rPr>
          <w:rStyle w:val="hps"/>
          <w:rFonts w:asciiTheme="majorBidi" w:hAnsiTheme="majorBidi" w:cstheme="majorBidi"/>
        </w:rPr>
        <w:t>de communication</w:t>
      </w:r>
      <w:r w:rsidRPr="00F37213">
        <w:rPr>
          <w:rFonts w:asciiTheme="majorBidi" w:hAnsiTheme="majorBidi" w:cstheme="majorBidi"/>
        </w:rPr>
        <w:t xml:space="preserve">. </w:t>
      </w:r>
      <w:r w:rsidRPr="00F37213">
        <w:rPr>
          <w:rStyle w:val="hps"/>
          <w:rFonts w:asciiTheme="majorBidi" w:hAnsiTheme="majorBidi" w:cstheme="majorBidi"/>
        </w:rPr>
        <w:t>C'est l'une</w:t>
      </w:r>
      <w:r w:rsidRPr="00F37213">
        <w:rPr>
          <w:rFonts w:asciiTheme="majorBidi" w:hAnsiTheme="majorBidi" w:cstheme="majorBidi"/>
        </w:rPr>
        <w:t xml:space="preserve"> </w:t>
      </w:r>
      <w:r w:rsidRPr="00F37213">
        <w:rPr>
          <w:rStyle w:val="hps"/>
          <w:rFonts w:asciiTheme="majorBidi" w:hAnsiTheme="majorBidi" w:cstheme="majorBidi"/>
        </w:rPr>
        <w:t>des raisons pour lesquelles</w:t>
      </w:r>
      <w:r w:rsidRPr="00F37213">
        <w:rPr>
          <w:rFonts w:asciiTheme="majorBidi" w:hAnsiTheme="majorBidi" w:cstheme="majorBidi"/>
        </w:rPr>
        <w:t xml:space="preserve"> </w:t>
      </w:r>
      <w:r w:rsidRPr="00F37213">
        <w:rPr>
          <w:rStyle w:val="hps"/>
          <w:rFonts w:asciiTheme="majorBidi" w:hAnsiTheme="majorBidi" w:cstheme="majorBidi"/>
        </w:rPr>
        <w:t>ZigBee</w:t>
      </w:r>
      <w:r w:rsidRPr="00F37213">
        <w:rPr>
          <w:rFonts w:asciiTheme="majorBidi" w:hAnsiTheme="majorBidi" w:cstheme="majorBidi"/>
        </w:rPr>
        <w:t xml:space="preserve"> </w:t>
      </w:r>
      <w:r w:rsidRPr="00F37213">
        <w:rPr>
          <w:rStyle w:val="hps"/>
          <w:rFonts w:asciiTheme="majorBidi" w:hAnsiTheme="majorBidi" w:cstheme="majorBidi"/>
        </w:rPr>
        <w:t>n'était pas une option</w:t>
      </w:r>
      <w:r w:rsidRPr="00F37213">
        <w:rPr>
          <w:rFonts w:asciiTheme="majorBidi" w:hAnsiTheme="majorBidi" w:cstheme="majorBidi"/>
        </w:rPr>
        <w:t xml:space="preserve"> </w:t>
      </w:r>
      <w:r w:rsidRPr="00F37213">
        <w:rPr>
          <w:rStyle w:val="hps"/>
          <w:rFonts w:asciiTheme="majorBidi" w:hAnsiTheme="majorBidi" w:cstheme="majorBidi"/>
        </w:rPr>
        <w:t>applicable</w:t>
      </w:r>
      <w:r w:rsidRPr="00F37213">
        <w:rPr>
          <w:rFonts w:asciiTheme="majorBidi" w:hAnsiTheme="majorBidi" w:cstheme="majorBidi"/>
        </w:rPr>
        <w:t xml:space="preserve"> </w:t>
      </w:r>
      <w:r w:rsidRPr="00F37213">
        <w:rPr>
          <w:rStyle w:val="hps"/>
          <w:rFonts w:asciiTheme="majorBidi" w:hAnsiTheme="majorBidi" w:cstheme="majorBidi"/>
        </w:rPr>
        <w:t>pour les applications industrielles, c’est pour cela on utilise des techniques</w:t>
      </w:r>
      <w:r w:rsidRPr="00F37213">
        <w:rPr>
          <w:rFonts w:asciiTheme="majorBidi" w:hAnsiTheme="majorBidi" w:cstheme="majorBidi"/>
        </w:rPr>
        <w:t xml:space="preserve"> </w:t>
      </w:r>
      <w:r w:rsidRPr="00F37213">
        <w:rPr>
          <w:rStyle w:val="hps"/>
          <w:rFonts w:asciiTheme="majorBidi" w:hAnsiTheme="majorBidi" w:cstheme="majorBidi"/>
        </w:rPr>
        <w:t>d'étalement de spectre.</w:t>
      </w:r>
    </w:p>
    <w:p w:rsidR="00A736BE" w:rsidRPr="003D55FF" w:rsidRDefault="00A736BE" w:rsidP="00A736BE">
      <w:pPr>
        <w:pStyle w:val="homepgtext"/>
        <w:spacing w:line="360" w:lineRule="auto"/>
        <w:jc w:val="both"/>
        <w:rPr>
          <w:rStyle w:val="hps"/>
          <w:rFonts w:asciiTheme="majorBidi" w:hAnsiTheme="majorBidi" w:cstheme="majorBidi"/>
          <w:b/>
          <w:bCs/>
          <w:i/>
          <w:iCs/>
          <w:u w:val="single"/>
        </w:rPr>
      </w:pPr>
      <w:r w:rsidRPr="003D55FF">
        <w:rPr>
          <w:rFonts w:asciiTheme="majorBidi" w:hAnsiTheme="majorBidi" w:cstheme="majorBidi"/>
          <w:b/>
          <w:bCs/>
          <w:i/>
          <w:iCs/>
          <w:u w:val="single"/>
        </w:rPr>
        <w:t xml:space="preserve">3.2 .4.2 </w:t>
      </w:r>
      <w:r w:rsidRPr="003D55FF">
        <w:rPr>
          <w:rStyle w:val="hps"/>
          <w:rFonts w:asciiTheme="majorBidi" w:hAnsiTheme="majorBidi" w:cstheme="majorBidi"/>
          <w:b/>
          <w:bCs/>
          <w:i/>
          <w:iCs/>
          <w:u w:val="single"/>
        </w:rPr>
        <w:t>Les défis:</w:t>
      </w:r>
    </w:p>
    <w:p w:rsidR="00A736BE" w:rsidRPr="003D55FF" w:rsidRDefault="00A736BE" w:rsidP="00A736BE">
      <w:pPr>
        <w:pStyle w:val="homepgtext"/>
        <w:spacing w:line="360" w:lineRule="auto"/>
        <w:ind w:firstLine="284"/>
        <w:jc w:val="both"/>
        <w:rPr>
          <w:rFonts w:asciiTheme="majorBidi" w:hAnsiTheme="majorBidi" w:cstheme="majorBidi"/>
        </w:rPr>
      </w:pPr>
      <w:r w:rsidRPr="00F37213">
        <w:rPr>
          <w:rStyle w:val="hps"/>
          <w:rFonts w:asciiTheme="majorBidi" w:hAnsiTheme="majorBidi" w:cstheme="majorBidi"/>
        </w:rPr>
        <w:t>Parmi les différents</w:t>
      </w:r>
      <w:r w:rsidRPr="00F37213">
        <w:rPr>
          <w:rFonts w:asciiTheme="majorBidi" w:hAnsiTheme="majorBidi" w:cstheme="majorBidi"/>
        </w:rPr>
        <w:t xml:space="preserve"> </w:t>
      </w:r>
      <w:r w:rsidRPr="00F37213">
        <w:rPr>
          <w:rStyle w:val="hps"/>
          <w:rFonts w:asciiTheme="majorBidi" w:hAnsiTheme="majorBidi" w:cstheme="majorBidi"/>
        </w:rPr>
        <w:t>défis</w:t>
      </w:r>
      <w:r w:rsidRPr="00F37213">
        <w:rPr>
          <w:rFonts w:asciiTheme="majorBidi" w:hAnsiTheme="majorBidi" w:cstheme="majorBidi"/>
        </w:rPr>
        <w:t xml:space="preserve"> </w:t>
      </w:r>
      <w:r w:rsidRPr="00F37213">
        <w:rPr>
          <w:rStyle w:val="hps"/>
          <w:rFonts w:asciiTheme="majorBidi" w:hAnsiTheme="majorBidi" w:cstheme="majorBidi"/>
        </w:rPr>
        <w:t>qui sont associés à</w:t>
      </w:r>
      <w:r w:rsidRPr="00F37213">
        <w:rPr>
          <w:rFonts w:asciiTheme="majorBidi" w:hAnsiTheme="majorBidi" w:cstheme="majorBidi"/>
        </w:rPr>
        <w:t xml:space="preserve"> </w:t>
      </w:r>
      <w:r w:rsidRPr="00F37213">
        <w:rPr>
          <w:rStyle w:val="hps"/>
          <w:rFonts w:asciiTheme="majorBidi" w:hAnsiTheme="majorBidi" w:cstheme="majorBidi"/>
        </w:rPr>
        <w:t>l'utilisation de la</w:t>
      </w:r>
      <w:r w:rsidRPr="00F37213">
        <w:rPr>
          <w:rFonts w:asciiTheme="majorBidi" w:hAnsiTheme="majorBidi" w:cstheme="majorBidi"/>
        </w:rPr>
        <w:t xml:space="preserve"> </w:t>
      </w:r>
      <w:r w:rsidRPr="00F37213">
        <w:rPr>
          <w:rStyle w:val="hps"/>
          <w:rFonts w:asciiTheme="majorBidi" w:hAnsiTheme="majorBidi" w:cstheme="majorBidi"/>
        </w:rPr>
        <w:t>communication sans fil la sécurité</w:t>
      </w:r>
      <w:r w:rsidRPr="00F37213">
        <w:rPr>
          <w:rFonts w:asciiTheme="majorBidi" w:hAnsiTheme="majorBidi" w:cstheme="majorBidi"/>
        </w:rPr>
        <w:t xml:space="preserve"> </w:t>
      </w:r>
      <w:r w:rsidRPr="00F37213">
        <w:rPr>
          <w:rStyle w:val="hps"/>
          <w:rFonts w:asciiTheme="majorBidi" w:hAnsiTheme="majorBidi" w:cstheme="majorBidi"/>
        </w:rPr>
        <w:t xml:space="preserve">et les interférences </w:t>
      </w:r>
    </w:p>
    <w:p w:rsidR="00A736BE" w:rsidRPr="003D55FF" w:rsidRDefault="00A736BE" w:rsidP="00A736BE">
      <w:pPr>
        <w:pStyle w:val="homepgtext"/>
        <w:spacing w:line="360" w:lineRule="auto"/>
        <w:jc w:val="both"/>
        <w:rPr>
          <w:rStyle w:val="hps"/>
          <w:rFonts w:asciiTheme="majorBidi" w:hAnsiTheme="majorBidi" w:cstheme="majorBidi"/>
          <w:i/>
          <w:iCs/>
          <w:u w:val="single"/>
        </w:rPr>
      </w:pPr>
      <w:r w:rsidRPr="003D55FF">
        <w:rPr>
          <w:rFonts w:asciiTheme="majorBidi" w:hAnsiTheme="majorBidi" w:cstheme="majorBidi"/>
          <w:b/>
          <w:bCs/>
          <w:i/>
          <w:iCs/>
          <w:u w:val="single"/>
        </w:rPr>
        <w:t xml:space="preserve">3.2 .4.2 .1 </w:t>
      </w:r>
      <w:r w:rsidRPr="003D55FF">
        <w:rPr>
          <w:rStyle w:val="hps"/>
          <w:rFonts w:asciiTheme="majorBidi" w:hAnsiTheme="majorBidi" w:cstheme="majorBidi"/>
          <w:i/>
          <w:iCs/>
          <w:u w:val="single"/>
        </w:rPr>
        <w:t>Sécurité des données et</w:t>
      </w:r>
      <w:r w:rsidRPr="003D55FF">
        <w:rPr>
          <w:rStyle w:val="shorttext"/>
          <w:rFonts w:asciiTheme="majorBidi" w:hAnsiTheme="majorBidi" w:cstheme="majorBidi"/>
          <w:i/>
          <w:iCs/>
          <w:u w:val="single"/>
        </w:rPr>
        <w:t xml:space="preserve"> </w:t>
      </w:r>
      <w:r w:rsidRPr="003D55FF">
        <w:rPr>
          <w:rStyle w:val="hps"/>
          <w:rFonts w:asciiTheme="majorBidi" w:hAnsiTheme="majorBidi" w:cstheme="majorBidi"/>
          <w:i/>
          <w:iCs/>
          <w:u w:val="single"/>
        </w:rPr>
        <w:t>réseau:</w:t>
      </w:r>
    </w:p>
    <w:p w:rsidR="00A736BE" w:rsidRPr="00F37213" w:rsidRDefault="00A736BE" w:rsidP="00A736BE">
      <w:pPr>
        <w:pStyle w:val="homepgtext"/>
        <w:spacing w:line="360" w:lineRule="auto"/>
        <w:ind w:firstLine="284"/>
        <w:jc w:val="both"/>
        <w:rPr>
          <w:rStyle w:val="hps"/>
          <w:rFonts w:asciiTheme="majorBidi" w:hAnsiTheme="majorBidi" w:cstheme="majorBidi"/>
        </w:rPr>
      </w:pPr>
      <w:r w:rsidRPr="00F37213">
        <w:rPr>
          <w:rStyle w:val="hps"/>
          <w:rFonts w:asciiTheme="majorBidi" w:hAnsiTheme="majorBidi" w:cstheme="majorBidi"/>
        </w:rPr>
        <w:t>L'utilisation de</w:t>
      </w:r>
      <w:r>
        <w:rPr>
          <w:rStyle w:val="hps"/>
          <w:rFonts w:asciiTheme="majorBidi" w:hAnsiTheme="majorBidi" w:cstheme="majorBidi"/>
        </w:rPr>
        <w:t>s</w:t>
      </w:r>
      <w:r w:rsidRPr="00F37213">
        <w:rPr>
          <w:rStyle w:val="hps"/>
          <w:rFonts w:asciiTheme="majorBidi" w:hAnsiTheme="majorBidi" w:cstheme="majorBidi"/>
        </w:rPr>
        <w:t xml:space="preserve"> réseau</w:t>
      </w:r>
      <w:r>
        <w:rPr>
          <w:rStyle w:val="hps"/>
          <w:rFonts w:asciiTheme="majorBidi" w:hAnsiTheme="majorBidi" w:cstheme="majorBidi"/>
        </w:rPr>
        <w:t>x</w:t>
      </w:r>
      <w:r w:rsidRPr="00F37213">
        <w:rPr>
          <w:rFonts w:asciiTheme="majorBidi" w:hAnsiTheme="majorBidi" w:cstheme="majorBidi"/>
        </w:rPr>
        <w:t xml:space="preserve"> </w:t>
      </w:r>
      <w:r w:rsidRPr="00F37213">
        <w:rPr>
          <w:rStyle w:val="hps"/>
          <w:rFonts w:asciiTheme="majorBidi" w:hAnsiTheme="majorBidi" w:cstheme="majorBidi"/>
        </w:rPr>
        <w:t>sans fil</w:t>
      </w:r>
      <w:r w:rsidRPr="00F37213">
        <w:rPr>
          <w:rFonts w:asciiTheme="majorBidi" w:hAnsiTheme="majorBidi" w:cstheme="majorBidi"/>
        </w:rPr>
        <w:t xml:space="preserve"> </w:t>
      </w:r>
      <w:r w:rsidRPr="00F37213">
        <w:rPr>
          <w:rStyle w:val="hps"/>
          <w:rFonts w:asciiTheme="majorBidi" w:hAnsiTheme="majorBidi" w:cstheme="majorBidi"/>
        </w:rPr>
        <w:t>pour le trans</w:t>
      </w:r>
      <w:r>
        <w:rPr>
          <w:rStyle w:val="hps"/>
          <w:rFonts w:asciiTheme="majorBidi" w:hAnsiTheme="majorBidi" w:cstheme="majorBidi"/>
        </w:rPr>
        <w:t>fert</w:t>
      </w:r>
      <w:r w:rsidRPr="00F37213">
        <w:rPr>
          <w:rFonts w:asciiTheme="majorBidi" w:hAnsiTheme="majorBidi" w:cstheme="majorBidi"/>
        </w:rPr>
        <w:t xml:space="preserve"> </w:t>
      </w:r>
      <w:r w:rsidRPr="00F37213">
        <w:rPr>
          <w:rStyle w:val="hps"/>
          <w:rFonts w:asciiTheme="majorBidi" w:hAnsiTheme="majorBidi" w:cstheme="majorBidi"/>
        </w:rPr>
        <w:t xml:space="preserve">des données </w:t>
      </w:r>
      <w:r>
        <w:rPr>
          <w:rStyle w:val="hps"/>
          <w:rFonts w:asciiTheme="majorBidi" w:hAnsiTheme="majorBidi" w:cstheme="majorBidi"/>
        </w:rPr>
        <w:t xml:space="preserve">dans les milieu industriel </w:t>
      </w:r>
      <w:r w:rsidRPr="00F37213">
        <w:rPr>
          <w:rStyle w:val="hps"/>
          <w:rFonts w:asciiTheme="majorBidi" w:hAnsiTheme="majorBidi" w:cstheme="majorBidi"/>
        </w:rPr>
        <w:t>nécessite</w:t>
      </w:r>
      <w:r w:rsidRPr="00F37213">
        <w:rPr>
          <w:rFonts w:asciiTheme="majorBidi" w:hAnsiTheme="majorBidi" w:cstheme="majorBidi"/>
        </w:rPr>
        <w:t xml:space="preserve"> </w:t>
      </w:r>
      <w:r>
        <w:rPr>
          <w:rFonts w:asciiTheme="majorBidi" w:hAnsiTheme="majorBidi" w:cstheme="majorBidi"/>
        </w:rPr>
        <w:t xml:space="preserve">des mesures de sécurité avancées engendrant des cryptages renforcés de données </w:t>
      </w:r>
      <w:r>
        <w:rPr>
          <w:rStyle w:val="hps"/>
          <w:rFonts w:asciiTheme="majorBidi" w:hAnsiTheme="majorBidi" w:cstheme="majorBidi"/>
        </w:rPr>
        <w:t>.</w:t>
      </w:r>
    </w:p>
    <w:p w:rsidR="00A736BE" w:rsidRPr="003D55FF" w:rsidRDefault="00A736BE" w:rsidP="00A736BE">
      <w:pPr>
        <w:pStyle w:val="homepgtext"/>
        <w:spacing w:line="360" w:lineRule="auto"/>
        <w:jc w:val="both"/>
        <w:rPr>
          <w:rStyle w:val="hps"/>
          <w:rFonts w:asciiTheme="majorBidi" w:hAnsiTheme="majorBidi" w:cstheme="majorBidi"/>
          <w:i/>
          <w:iCs/>
          <w:u w:val="single"/>
        </w:rPr>
      </w:pPr>
      <w:r w:rsidRPr="003D55FF">
        <w:rPr>
          <w:rFonts w:asciiTheme="majorBidi" w:hAnsiTheme="majorBidi" w:cstheme="majorBidi"/>
          <w:b/>
          <w:bCs/>
          <w:i/>
          <w:iCs/>
          <w:u w:val="single"/>
        </w:rPr>
        <w:t xml:space="preserve">3.2 .4.2 .2 </w:t>
      </w:r>
      <w:r w:rsidRPr="003D55FF">
        <w:rPr>
          <w:rStyle w:val="hps"/>
          <w:rFonts w:asciiTheme="majorBidi" w:hAnsiTheme="majorBidi" w:cstheme="majorBidi"/>
          <w:i/>
          <w:iCs/>
          <w:u w:val="single"/>
        </w:rPr>
        <w:t>Les interférences :</w:t>
      </w:r>
    </w:p>
    <w:p w:rsidR="00A736BE" w:rsidRDefault="00A736BE" w:rsidP="00A736BE">
      <w:pPr>
        <w:spacing w:line="360" w:lineRule="auto"/>
        <w:ind w:firstLine="284"/>
        <w:jc w:val="both"/>
        <w:rPr>
          <w:rFonts w:asciiTheme="majorBidi" w:eastAsia="Times New Roman" w:hAnsiTheme="majorBidi" w:cstheme="majorBidi"/>
          <w:sz w:val="24"/>
          <w:szCs w:val="24"/>
          <w:lang w:eastAsia="fr-FR"/>
        </w:rPr>
      </w:pPr>
      <w:r>
        <w:rPr>
          <w:rStyle w:val="hps"/>
          <w:rFonts w:asciiTheme="majorBidi" w:hAnsiTheme="majorBidi" w:cstheme="majorBidi"/>
        </w:rPr>
        <w:t xml:space="preserve">Les canaux radio de communications sont </w:t>
      </w:r>
      <w:r w:rsidRPr="00F37213">
        <w:rPr>
          <w:rStyle w:val="hps"/>
          <w:rFonts w:asciiTheme="majorBidi" w:hAnsiTheme="majorBidi" w:cstheme="majorBidi"/>
        </w:rPr>
        <w:t>sensible</w:t>
      </w:r>
      <w:r>
        <w:rPr>
          <w:rStyle w:val="hps"/>
          <w:rFonts w:asciiTheme="majorBidi" w:hAnsiTheme="majorBidi" w:cstheme="majorBidi"/>
        </w:rPr>
        <w:t>s</w:t>
      </w:r>
      <w:r w:rsidRPr="00F37213">
        <w:rPr>
          <w:rStyle w:val="hps"/>
          <w:rFonts w:asciiTheme="majorBidi" w:hAnsiTheme="majorBidi" w:cstheme="majorBidi"/>
        </w:rPr>
        <w:t xml:space="preserve"> aux interférences</w:t>
      </w:r>
      <w:r w:rsidRPr="00F37213">
        <w:rPr>
          <w:rFonts w:asciiTheme="majorBidi" w:hAnsiTheme="majorBidi" w:cstheme="majorBidi"/>
        </w:rPr>
        <w:t xml:space="preserve"> </w:t>
      </w:r>
      <w:r w:rsidRPr="00F37213">
        <w:rPr>
          <w:rStyle w:val="hps"/>
          <w:rFonts w:asciiTheme="majorBidi" w:hAnsiTheme="majorBidi" w:cstheme="majorBidi"/>
        </w:rPr>
        <w:t>provenant d'autres</w:t>
      </w:r>
      <w:r w:rsidRPr="00F37213">
        <w:rPr>
          <w:rFonts w:asciiTheme="majorBidi" w:hAnsiTheme="majorBidi" w:cstheme="majorBidi"/>
        </w:rPr>
        <w:t xml:space="preserve"> </w:t>
      </w:r>
      <w:r w:rsidRPr="00F37213">
        <w:rPr>
          <w:rStyle w:val="hps"/>
          <w:rFonts w:asciiTheme="majorBidi" w:hAnsiTheme="majorBidi" w:cstheme="majorBidi"/>
        </w:rPr>
        <w:t>sources</w:t>
      </w:r>
      <w:r w:rsidRPr="00F37213">
        <w:rPr>
          <w:rFonts w:asciiTheme="majorBidi" w:hAnsiTheme="majorBidi" w:cstheme="majorBidi"/>
        </w:rPr>
        <w:t xml:space="preserve"> </w:t>
      </w:r>
      <w:r w:rsidRPr="00F37213">
        <w:rPr>
          <w:rStyle w:val="hps"/>
          <w:rFonts w:asciiTheme="majorBidi" w:hAnsiTheme="majorBidi" w:cstheme="majorBidi"/>
        </w:rPr>
        <w:t>proches</w:t>
      </w:r>
      <w:r w:rsidRPr="00F37213">
        <w:rPr>
          <w:rFonts w:asciiTheme="majorBidi" w:hAnsiTheme="majorBidi" w:cstheme="majorBidi"/>
        </w:rPr>
        <w:t xml:space="preserve"> </w:t>
      </w:r>
      <w:r w:rsidRPr="00F37213">
        <w:rPr>
          <w:rStyle w:val="hps"/>
          <w:rFonts w:asciiTheme="majorBidi" w:hAnsiTheme="majorBidi" w:cstheme="majorBidi"/>
        </w:rPr>
        <w:t>dans</w:t>
      </w:r>
      <w:r w:rsidRPr="00F37213">
        <w:rPr>
          <w:rFonts w:asciiTheme="majorBidi" w:hAnsiTheme="majorBidi" w:cstheme="majorBidi"/>
        </w:rPr>
        <w:t xml:space="preserve"> </w:t>
      </w:r>
      <w:r w:rsidRPr="00F37213">
        <w:rPr>
          <w:rStyle w:val="hps"/>
          <w:rFonts w:asciiTheme="majorBidi" w:hAnsiTheme="majorBidi" w:cstheme="majorBidi"/>
        </w:rPr>
        <w:t>la même bande de fréquence</w:t>
      </w:r>
      <w:r>
        <w:rPr>
          <w:rStyle w:val="hps"/>
          <w:rFonts w:asciiTheme="majorBidi" w:hAnsiTheme="majorBidi" w:cstheme="majorBidi"/>
        </w:rPr>
        <w:t>.</w:t>
      </w:r>
      <w:r w:rsidRPr="00F37213">
        <w:rPr>
          <w:rFonts w:asciiTheme="majorBidi" w:hAnsiTheme="majorBidi" w:cstheme="majorBidi"/>
        </w:rPr>
        <w:t xml:space="preserve"> </w:t>
      </w:r>
      <w:r w:rsidRPr="00F37213">
        <w:rPr>
          <w:rFonts w:asciiTheme="majorBidi" w:eastAsia="Times New Roman" w:hAnsiTheme="majorBidi" w:cstheme="majorBidi"/>
          <w:sz w:val="24"/>
          <w:szCs w:val="24"/>
          <w:lang w:eastAsia="fr-FR"/>
        </w:rPr>
        <w:t>Pour assurer une fiable</w:t>
      </w:r>
      <w:r w:rsidRPr="00F37213">
        <w:rPr>
          <w:rFonts w:asciiTheme="majorBidi" w:eastAsia="Times New Roman" w:hAnsiTheme="majorBidi" w:cstheme="majorBidi"/>
          <w:sz w:val="24"/>
          <w:szCs w:val="24"/>
          <w:lang w:eastAsia="fr-FR"/>
        </w:rPr>
        <w:br/>
        <w:t xml:space="preserve">communication </w:t>
      </w:r>
      <w:r w:rsidRPr="00F37213">
        <w:rPr>
          <w:rFonts w:asciiTheme="majorBidi" w:hAnsiTheme="majorBidi" w:cstheme="majorBidi"/>
        </w:rPr>
        <w:t xml:space="preserve">on doit mettre  un </w:t>
      </w:r>
      <w:r w:rsidRPr="00F37213">
        <w:rPr>
          <w:rStyle w:val="hps"/>
          <w:rFonts w:asciiTheme="majorBidi" w:hAnsiTheme="majorBidi" w:cstheme="majorBidi"/>
        </w:rPr>
        <w:t>coordinateur du réseau</w:t>
      </w:r>
      <w:r w:rsidRPr="00F37213">
        <w:rPr>
          <w:rFonts w:asciiTheme="majorBidi" w:hAnsiTheme="majorBidi" w:cstheme="majorBidi"/>
        </w:rPr>
        <w:t xml:space="preserve"> </w:t>
      </w:r>
      <w:r w:rsidRPr="00F37213">
        <w:rPr>
          <w:rStyle w:val="hps"/>
          <w:rFonts w:asciiTheme="majorBidi" w:hAnsiTheme="majorBidi" w:cstheme="majorBidi"/>
        </w:rPr>
        <w:t xml:space="preserve">pour </w:t>
      </w:r>
      <w:r w:rsidRPr="00F37213">
        <w:rPr>
          <w:rFonts w:asciiTheme="majorBidi" w:hAnsiTheme="majorBidi" w:cstheme="majorBidi"/>
        </w:rPr>
        <w:t xml:space="preserve"> </w:t>
      </w:r>
      <w:r w:rsidRPr="00F37213">
        <w:rPr>
          <w:rStyle w:val="hps"/>
          <w:rFonts w:asciiTheme="majorBidi" w:hAnsiTheme="majorBidi" w:cstheme="majorBidi"/>
        </w:rPr>
        <w:t>évaluer en permanence</w:t>
      </w:r>
      <w:r w:rsidRPr="00F37213">
        <w:rPr>
          <w:rFonts w:asciiTheme="majorBidi" w:hAnsiTheme="majorBidi" w:cstheme="majorBidi"/>
        </w:rPr>
        <w:t xml:space="preserve"> </w:t>
      </w:r>
      <w:r w:rsidRPr="00F37213">
        <w:rPr>
          <w:rStyle w:val="hps"/>
          <w:rFonts w:asciiTheme="majorBidi" w:hAnsiTheme="majorBidi" w:cstheme="majorBidi"/>
        </w:rPr>
        <w:t>l'état du canal</w:t>
      </w:r>
      <w:r w:rsidRPr="00F37213">
        <w:rPr>
          <w:rFonts w:asciiTheme="majorBidi" w:eastAsia="Times New Roman" w:hAnsiTheme="majorBidi" w:cstheme="majorBidi"/>
          <w:sz w:val="24"/>
          <w:szCs w:val="24"/>
          <w:lang w:eastAsia="fr-FR"/>
        </w:rPr>
        <w:t>.</w:t>
      </w:r>
    </w:p>
    <w:p w:rsidR="00A736BE" w:rsidRPr="00F37213" w:rsidRDefault="00A736BE" w:rsidP="00A736BE">
      <w:pPr>
        <w:spacing w:line="360" w:lineRule="auto"/>
        <w:ind w:firstLine="284"/>
        <w:jc w:val="both"/>
        <w:rPr>
          <w:rFonts w:asciiTheme="majorBidi" w:eastAsia="Times New Roman" w:hAnsiTheme="majorBidi" w:cstheme="majorBidi"/>
          <w:sz w:val="24"/>
          <w:szCs w:val="24"/>
          <w:lang w:eastAsia="fr-FR"/>
        </w:rPr>
      </w:pPr>
    </w:p>
    <w:p w:rsidR="00A736BE" w:rsidRPr="00F37213" w:rsidRDefault="009F6438" w:rsidP="00A736BE">
      <w:pPr>
        <w:spacing w:line="360" w:lineRule="auto"/>
        <w:jc w:val="both"/>
        <w:rPr>
          <w:rFonts w:asciiTheme="majorBidi" w:eastAsia="Times New Roman" w:hAnsiTheme="majorBidi" w:cstheme="majorBidi"/>
          <w:b/>
          <w:bCs/>
          <w:i/>
          <w:iCs/>
          <w:sz w:val="28"/>
          <w:szCs w:val="28"/>
          <w:u w:val="single"/>
          <w:lang w:eastAsia="fr-FR"/>
        </w:rPr>
      </w:pPr>
      <w:r>
        <w:rPr>
          <w:rFonts w:asciiTheme="majorBidi" w:eastAsia="Times New Roman" w:hAnsiTheme="majorBidi" w:cstheme="majorBidi"/>
          <w:b/>
          <w:bCs/>
          <w:i/>
          <w:iCs/>
          <w:sz w:val="28"/>
          <w:szCs w:val="28"/>
          <w:u w:val="single"/>
          <w:lang w:eastAsia="fr-FR"/>
        </w:rPr>
        <w:lastRenderedPageBreak/>
        <w:t>3</w:t>
      </w:r>
      <w:r w:rsidR="00A736BE">
        <w:rPr>
          <w:rFonts w:asciiTheme="majorBidi" w:eastAsia="Times New Roman" w:hAnsiTheme="majorBidi" w:cstheme="majorBidi"/>
          <w:b/>
          <w:bCs/>
          <w:i/>
          <w:iCs/>
          <w:sz w:val="28"/>
          <w:szCs w:val="28"/>
          <w:u w:val="single"/>
          <w:lang w:eastAsia="fr-FR"/>
        </w:rPr>
        <w:t xml:space="preserve">.3.5 </w:t>
      </w:r>
      <w:r w:rsidR="00A736BE" w:rsidRPr="00F37213">
        <w:rPr>
          <w:rFonts w:asciiTheme="majorBidi" w:eastAsia="Times New Roman" w:hAnsiTheme="majorBidi" w:cstheme="majorBidi"/>
          <w:b/>
          <w:bCs/>
          <w:i/>
          <w:iCs/>
          <w:sz w:val="28"/>
          <w:szCs w:val="28"/>
          <w:u w:val="single"/>
          <w:lang w:eastAsia="fr-FR"/>
        </w:rPr>
        <w:t>Les technologies de communication sans fil :</w:t>
      </w:r>
    </w:p>
    <w:p w:rsidR="00A736BE" w:rsidRPr="00F37213" w:rsidRDefault="00A736BE" w:rsidP="00A736BE">
      <w:pPr>
        <w:spacing w:line="360" w:lineRule="auto"/>
        <w:ind w:firstLine="284"/>
        <w:jc w:val="both"/>
        <w:rPr>
          <w:rFonts w:asciiTheme="majorBidi" w:hAnsiTheme="majorBidi" w:cstheme="majorBidi"/>
        </w:rPr>
      </w:pPr>
      <w:r w:rsidRPr="00F37213">
        <w:rPr>
          <w:rStyle w:val="hps"/>
          <w:rFonts w:asciiTheme="majorBidi" w:hAnsiTheme="majorBidi" w:cstheme="majorBidi"/>
        </w:rPr>
        <w:t>Les technologies sans fil</w:t>
      </w:r>
      <w:r w:rsidRPr="00F37213">
        <w:rPr>
          <w:rFonts w:asciiTheme="majorBidi" w:hAnsiTheme="majorBidi" w:cstheme="majorBidi"/>
        </w:rPr>
        <w:t xml:space="preserve"> </w:t>
      </w:r>
      <w:r w:rsidRPr="00F37213">
        <w:rPr>
          <w:rStyle w:val="hps"/>
          <w:rFonts w:asciiTheme="majorBidi" w:hAnsiTheme="majorBidi" w:cstheme="majorBidi"/>
        </w:rPr>
        <w:t>sont souvent</w:t>
      </w:r>
      <w:r w:rsidRPr="00F37213">
        <w:rPr>
          <w:rFonts w:asciiTheme="majorBidi" w:hAnsiTheme="majorBidi" w:cstheme="majorBidi"/>
        </w:rPr>
        <w:t xml:space="preserve"> </w:t>
      </w:r>
      <w:r w:rsidRPr="00F37213">
        <w:rPr>
          <w:rStyle w:val="hps"/>
          <w:rFonts w:asciiTheme="majorBidi" w:hAnsiTheme="majorBidi" w:cstheme="majorBidi"/>
        </w:rPr>
        <w:t>classées en fonction de</w:t>
      </w:r>
      <w:r w:rsidRPr="00F37213">
        <w:rPr>
          <w:rFonts w:asciiTheme="majorBidi" w:hAnsiTheme="majorBidi" w:cstheme="majorBidi"/>
        </w:rPr>
        <w:t xml:space="preserve"> </w:t>
      </w:r>
      <w:r w:rsidRPr="00F37213">
        <w:rPr>
          <w:rStyle w:val="hps"/>
          <w:rFonts w:asciiTheme="majorBidi" w:hAnsiTheme="majorBidi" w:cstheme="majorBidi"/>
        </w:rPr>
        <w:t>la</w:t>
      </w:r>
      <w:r w:rsidRPr="00F37213">
        <w:rPr>
          <w:rFonts w:asciiTheme="majorBidi" w:hAnsiTheme="majorBidi" w:cstheme="majorBidi"/>
        </w:rPr>
        <w:t xml:space="preserve"> </w:t>
      </w:r>
      <w:r w:rsidRPr="00F37213">
        <w:rPr>
          <w:rStyle w:val="hps"/>
          <w:rFonts w:asciiTheme="majorBidi" w:hAnsiTheme="majorBidi" w:cstheme="majorBidi"/>
        </w:rPr>
        <w:t>couverture</w:t>
      </w:r>
      <w:r w:rsidRPr="00F37213">
        <w:rPr>
          <w:rFonts w:asciiTheme="majorBidi" w:hAnsiTheme="majorBidi" w:cstheme="majorBidi"/>
        </w:rPr>
        <w:t xml:space="preserve"> </w:t>
      </w:r>
      <w:r w:rsidRPr="00F37213">
        <w:rPr>
          <w:rStyle w:val="hps"/>
          <w:rFonts w:asciiTheme="majorBidi" w:hAnsiTheme="majorBidi" w:cstheme="majorBidi"/>
        </w:rPr>
        <w:t>qu'ils offrent,</w:t>
      </w:r>
      <w:r w:rsidRPr="00F37213">
        <w:rPr>
          <w:rFonts w:asciiTheme="majorBidi" w:hAnsiTheme="majorBidi" w:cstheme="majorBidi"/>
        </w:rPr>
        <w:t xml:space="preserve"> </w:t>
      </w:r>
      <w:r w:rsidRPr="00F37213">
        <w:rPr>
          <w:rStyle w:val="hps"/>
          <w:rFonts w:asciiTheme="majorBidi" w:hAnsiTheme="majorBidi" w:cstheme="majorBidi"/>
        </w:rPr>
        <w:t>qui varie</w:t>
      </w:r>
      <w:r w:rsidRPr="00F37213">
        <w:rPr>
          <w:rFonts w:asciiTheme="majorBidi" w:hAnsiTheme="majorBidi" w:cstheme="majorBidi"/>
        </w:rPr>
        <w:t xml:space="preserve"> </w:t>
      </w:r>
      <w:r w:rsidRPr="00F37213">
        <w:rPr>
          <w:rStyle w:val="hps"/>
          <w:rFonts w:asciiTheme="majorBidi" w:hAnsiTheme="majorBidi" w:cstheme="majorBidi"/>
        </w:rPr>
        <w:t>entre quelques mètres</w:t>
      </w:r>
      <w:r w:rsidRPr="00F37213">
        <w:rPr>
          <w:rFonts w:asciiTheme="majorBidi" w:hAnsiTheme="majorBidi" w:cstheme="majorBidi"/>
        </w:rPr>
        <w:t xml:space="preserve"> </w:t>
      </w:r>
      <w:r w:rsidRPr="00F37213">
        <w:rPr>
          <w:rStyle w:val="hps"/>
          <w:rFonts w:asciiTheme="majorBidi" w:hAnsiTheme="majorBidi" w:cstheme="majorBidi"/>
        </w:rPr>
        <w:t>à</w:t>
      </w:r>
      <w:r w:rsidRPr="00F37213">
        <w:rPr>
          <w:rFonts w:asciiTheme="majorBidi" w:hAnsiTheme="majorBidi" w:cstheme="majorBidi"/>
        </w:rPr>
        <w:t xml:space="preserve"> </w:t>
      </w:r>
      <w:r w:rsidRPr="00F37213">
        <w:rPr>
          <w:rStyle w:val="hps"/>
          <w:rFonts w:asciiTheme="majorBidi" w:hAnsiTheme="majorBidi" w:cstheme="majorBidi"/>
        </w:rPr>
        <w:t>plusieurs</w:t>
      </w:r>
      <w:r w:rsidRPr="00F37213">
        <w:rPr>
          <w:rFonts w:asciiTheme="majorBidi" w:hAnsiTheme="majorBidi" w:cstheme="majorBidi"/>
        </w:rPr>
        <w:t xml:space="preserve"> </w:t>
      </w:r>
      <w:r w:rsidRPr="00F37213">
        <w:rPr>
          <w:rStyle w:val="hps"/>
          <w:rFonts w:asciiTheme="majorBidi" w:hAnsiTheme="majorBidi" w:cstheme="majorBidi"/>
        </w:rPr>
        <w:t>kilomètres</w:t>
      </w:r>
      <w:r w:rsidRPr="00F37213">
        <w:rPr>
          <w:rFonts w:asciiTheme="majorBidi" w:hAnsiTheme="majorBidi" w:cstheme="majorBidi"/>
        </w:rPr>
        <w:t>.</w:t>
      </w:r>
    </w:p>
    <w:p w:rsidR="00A736BE" w:rsidRPr="00F37213" w:rsidRDefault="00A736BE" w:rsidP="00A736BE">
      <w:pPr>
        <w:spacing w:line="360" w:lineRule="auto"/>
        <w:ind w:firstLine="284"/>
        <w:jc w:val="both"/>
        <w:rPr>
          <w:rStyle w:val="atn"/>
          <w:rFonts w:asciiTheme="majorBidi" w:hAnsiTheme="majorBidi" w:cstheme="majorBidi"/>
        </w:rPr>
      </w:pPr>
      <w:r w:rsidRPr="00D5326D">
        <w:rPr>
          <w:rStyle w:val="hps"/>
          <w:rFonts w:asciiTheme="majorBidi" w:hAnsiTheme="majorBidi" w:cstheme="majorBidi"/>
        </w:rPr>
        <w:t>La Figure 5</w:t>
      </w:r>
      <w:r w:rsidRPr="00F37213">
        <w:rPr>
          <w:rFonts w:asciiTheme="majorBidi" w:hAnsiTheme="majorBidi" w:cstheme="majorBidi"/>
        </w:rPr>
        <w:t xml:space="preserve"> </w:t>
      </w:r>
      <w:r w:rsidRPr="00F37213">
        <w:rPr>
          <w:rStyle w:val="hps"/>
          <w:rFonts w:asciiTheme="majorBidi" w:hAnsiTheme="majorBidi" w:cstheme="majorBidi"/>
        </w:rPr>
        <w:t>donne un aperçu des</w:t>
      </w:r>
      <w:r w:rsidRPr="00F37213">
        <w:rPr>
          <w:rFonts w:asciiTheme="majorBidi" w:hAnsiTheme="majorBidi" w:cstheme="majorBidi"/>
        </w:rPr>
        <w:t xml:space="preserve"> </w:t>
      </w:r>
      <w:r w:rsidRPr="00F37213">
        <w:rPr>
          <w:rStyle w:val="hps"/>
          <w:rFonts w:asciiTheme="majorBidi" w:hAnsiTheme="majorBidi" w:cstheme="majorBidi"/>
        </w:rPr>
        <w:t>différents réseaux sans fil</w:t>
      </w:r>
      <w:r w:rsidRPr="00F37213">
        <w:rPr>
          <w:rFonts w:asciiTheme="majorBidi" w:hAnsiTheme="majorBidi" w:cstheme="majorBidi"/>
        </w:rPr>
        <w:t xml:space="preserve">, </w:t>
      </w:r>
      <w:r w:rsidRPr="00F37213">
        <w:rPr>
          <w:rStyle w:val="hps"/>
          <w:rFonts w:asciiTheme="majorBidi" w:hAnsiTheme="majorBidi" w:cstheme="majorBidi"/>
        </w:rPr>
        <w:t>leurs normes et leurs</w:t>
      </w:r>
      <w:r w:rsidRPr="00F37213">
        <w:rPr>
          <w:rFonts w:asciiTheme="majorBidi" w:hAnsiTheme="majorBidi" w:cstheme="majorBidi"/>
        </w:rPr>
        <w:t xml:space="preserve"> </w:t>
      </w:r>
      <w:r w:rsidRPr="00F37213">
        <w:rPr>
          <w:rStyle w:val="hps"/>
          <w:rFonts w:asciiTheme="majorBidi" w:hAnsiTheme="majorBidi" w:cstheme="majorBidi"/>
        </w:rPr>
        <w:t>propriétés associées.</w:t>
      </w:r>
      <w:r w:rsidRPr="00F37213">
        <w:rPr>
          <w:rFonts w:asciiTheme="majorBidi" w:hAnsiTheme="majorBidi" w:cstheme="majorBidi"/>
        </w:rPr>
        <w:t xml:space="preserve"> </w:t>
      </w:r>
      <w:r w:rsidRPr="00F37213">
        <w:rPr>
          <w:rStyle w:val="hps"/>
          <w:rFonts w:asciiTheme="majorBidi" w:hAnsiTheme="majorBidi" w:cstheme="majorBidi"/>
        </w:rPr>
        <w:t>La figure 3</w:t>
      </w:r>
      <w:r w:rsidRPr="00F37213">
        <w:rPr>
          <w:rFonts w:asciiTheme="majorBidi" w:hAnsiTheme="majorBidi" w:cstheme="majorBidi"/>
        </w:rPr>
        <w:t xml:space="preserve"> </w:t>
      </w:r>
      <w:r w:rsidRPr="00F37213">
        <w:rPr>
          <w:rStyle w:val="hps"/>
          <w:rFonts w:asciiTheme="majorBidi" w:hAnsiTheme="majorBidi" w:cstheme="majorBidi"/>
        </w:rPr>
        <w:t>présente</w:t>
      </w:r>
      <w:r w:rsidRPr="00F37213">
        <w:rPr>
          <w:rFonts w:asciiTheme="majorBidi" w:hAnsiTheme="majorBidi" w:cstheme="majorBidi"/>
        </w:rPr>
        <w:t xml:space="preserve"> </w:t>
      </w:r>
      <w:r w:rsidRPr="00F37213">
        <w:rPr>
          <w:rStyle w:val="hps"/>
          <w:rFonts w:asciiTheme="majorBidi" w:hAnsiTheme="majorBidi" w:cstheme="majorBidi"/>
        </w:rPr>
        <w:t>trois</w:t>
      </w:r>
      <w:r w:rsidRPr="00F37213">
        <w:rPr>
          <w:rFonts w:asciiTheme="majorBidi" w:hAnsiTheme="majorBidi" w:cstheme="majorBidi"/>
        </w:rPr>
        <w:t xml:space="preserve"> </w:t>
      </w:r>
      <w:r w:rsidRPr="00F37213">
        <w:rPr>
          <w:rStyle w:val="hps"/>
          <w:rFonts w:asciiTheme="majorBidi" w:hAnsiTheme="majorBidi" w:cstheme="majorBidi"/>
        </w:rPr>
        <w:t>axes</w:t>
      </w:r>
      <w:r w:rsidRPr="00F37213">
        <w:rPr>
          <w:rStyle w:val="atn"/>
          <w:rFonts w:asciiTheme="majorBidi" w:hAnsiTheme="majorBidi" w:cstheme="majorBidi"/>
        </w:rPr>
        <w:t xml:space="preserve">: </w:t>
      </w:r>
    </w:p>
    <w:p w:rsidR="00A736BE" w:rsidRPr="00F37213" w:rsidRDefault="00A736BE" w:rsidP="00A736BE">
      <w:pPr>
        <w:pStyle w:val="Paragraphedeliste"/>
        <w:numPr>
          <w:ilvl w:val="0"/>
          <w:numId w:val="3"/>
        </w:numPr>
        <w:spacing w:line="360" w:lineRule="auto"/>
        <w:ind w:firstLine="284"/>
        <w:jc w:val="both"/>
        <w:rPr>
          <w:rFonts w:asciiTheme="majorBidi" w:hAnsiTheme="majorBidi" w:cstheme="majorBidi"/>
        </w:rPr>
      </w:pPr>
      <w:r>
        <w:rPr>
          <w:rStyle w:val="atn"/>
          <w:rFonts w:asciiTheme="majorBidi" w:hAnsiTheme="majorBidi" w:cstheme="majorBidi"/>
        </w:rPr>
        <w:t xml:space="preserve">Le rang </w:t>
      </w:r>
      <w:r w:rsidRPr="00F37213">
        <w:rPr>
          <w:rStyle w:val="atn"/>
          <w:rFonts w:asciiTheme="majorBidi" w:hAnsiTheme="majorBidi" w:cstheme="majorBidi"/>
        </w:rPr>
        <w:t xml:space="preserve"> (</w:t>
      </w:r>
      <w:r w:rsidRPr="00F37213">
        <w:rPr>
          <w:rFonts w:asciiTheme="majorBidi" w:hAnsiTheme="majorBidi" w:cstheme="majorBidi"/>
        </w:rPr>
        <w:t xml:space="preserve">distance entre les appareils </w:t>
      </w:r>
      <w:r w:rsidRPr="00F37213">
        <w:rPr>
          <w:rStyle w:val="hps"/>
          <w:rFonts w:asciiTheme="majorBidi" w:hAnsiTheme="majorBidi" w:cstheme="majorBidi"/>
        </w:rPr>
        <w:t>communicants</w:t>
      </w:r>
      <w:r w:rsidRPr="00F37213">
        <w:rPr>
          <w:rFonts w:asciiTheme="majorBidi" w:hAnsiTheme="majorBidi" w:cstheme="majorBidi"/>
        </w:rPr>
        <w:t>).</w:t>
      </w:r>
    </w:p>
    <w:p w:rsidR="00A736BE" w:rsidRPr="00F37213" w:rsidRDefault="00A736BE" w:rsidP="00A736BE">
      <w:pPr>
        <w:pStyle w:val="Paragraphedeliste"/>
        <w:numPr>
          <w:ilvl w:val="0"/>
          <w:numId w:val="3"/>
        </w:numPr>
        <w:spacing w:line="360" w:lineRule="auto"/>
        <w:ind w:firstLine="284"/>
        <w:jc w:val="both"/>
        <w:rPr>
          <w:rFonts w:asciiTheme="majorBidi" w:hAnsiTheme="majorBidi" w:cstheme="majorBidi"/>
        </w:rPr>
      </w:pPr>
      <w:r w:rsidRPr="00F37213">
        <w:rPr>
          <w:rStyle w:val="hps"/>
          <w:rFonts w:asciiTheme="majorBidi" w:hAnsiTheme="majorBidi" w:cstheme="majorBidi"/>
        </w:rPr>
        <w:t>la puissance d'émission</w:t>
      </w:r>
      <w:r w:rsidRPr="00F37213">
        <w:rPr>
          <w:rFonts w:asciiTheme="majorBidi" w:hAnsiTheme="majorBidi" w:cstheme="majorBidi"/>
        </w:rPr>
        <w:t xml:space="preserve"> </w:t>
      </w:r>
      <w:r w:rsidRPr="00F37213">
        <w:rPr>
          <w:rStyle w:val="hps"/>
          <w:rFonts w:asciiTheme="majorBidi" w:hAnsiTheme="majorBidi" w:cstheme="majorBidi"/>
        </w:rPr>
        <w:t>(</w:t>
      </w:r>
      <w:r w:rsidRPr="00F37213">
        <w:rPr>
          <w:rFonts w:asciiTheme="majorBidi" w:hAnsiTheme="majorBidi" w:cstheme="majorBidi"/>
        </w:rPr>
        <w:t xml:space="preserve">niveau de puissance </w:t>
      </w:r>
      <w:r w:rsidRPr="00F37213">
        <w:rPr>
          <w:rStyle w:val="hps"/>
          <w:rFonts w:asciiTheme="majorBidi" w:hAnsiTheme="majorBidi" w:cstheme="majorBidi"/>
        </w:rPr>
        <w:t>de sortie</w:t>
      </w:r>
      <w:r w:rsidRPr="00F37213">
        <w:rPr>
          <w:rFonts w:asciiTheme="majorBidi" w:hAnsiTheme="majorBidi" w:cstheme="majorBidi"/>
        </w:rPr>
        <w:t xml:space="preserve"> </w:t>
      </w:r>
      <w:r w:rsidRPr="00F37213">
        <w:rPr>
          <w:rStyle w:val="hps"/>
          <w:rFonts w:asciiTheme="majorBidi" w:hAnsiTheme="majorBidi" w:cstheme="majorBidi"/>
        </w:rPr>
        <w:t>de l'émetteur</w:t>
      </w:r>
      <w:r w:rsidRPr="00F37213">
        <w:rPr>
          <w:rFonts w:asciiTheme="majorBidi" w:hAnsiTheme="majorBidi" w:cstheme="majorBidi"/>
        </w:rPr>
        <w:t>).</w:t>
      </w:r>
    </w:p>
    <w:p w:rsidR="00A736BE" w:rsidRPr="00F37213" w:rsidRDefault="00A736BE" w:rsidP="00A736BE">
      <w:pPr>
        <w:pStyle w:val="Paragraphedeliste"/>
        <w:numPr>
          <w:ilvl w:val="0"/>
          <w:numId w:val="3"/>
        </w:numPr>
        <w:spacing w:line="360" w:lineRule="auto"/>
        <w:ind w:firstLine="284"/>
        <w:jc w:val="both"/>
        <w:rPr>
          <w:rStyle w:val="atn"/>
          <w:rFonts w:asciiTheme="majorBidi" w:hAnsiTheme="majorBidi" w:cstheme="majorBidi"/>
        </w:rPr>
      </w:pPr>
      <w:r>
        <w:rPr>
          <w:rStyle w:val="hps"/>
          <w:rFonts w:asciiTheme="majorBidi" w:hAnsiTheme="majorBidi" w:cstheme="majorBidi"/>
        </w:rPr>
        <w:t>débit</w:t>
      </w:r>
      <w:r>
        <w:rPr>
          <w:rFonts w:asciiTheme="majorBidi" w:hAnsiTheme="majorBidi" w:cstheme="majorBidi"/>
        </w:rPr>
        <w:t xml:space="preserve">  du</w:t>
      </w:r>
      <w:r w:rsidRPr="00F37213">
        <w:rPr>
          <w:rFonts w:asciiTheme="majorBidi" w:hAnsiTheme="majorBidi" w:cstheme="majorBidi"/>
        </w:rPr>
        <w:t xml:space="preserve"> </w:t>
      </w:r>
      <w:r w:rsidRPr="00F37213">
        <w:rPr>
          <w:rStyle w:val="hps"/>
          <w:rFonts w:asciiTheme="majorBidi" w:hAnsiTheme="majorBidi" w:cstheme="majorBidi"/>
        </w:rPr>
        <w:t>canal (</w:t>
      </w:r>
      <w:r w:rsidRPr="00F37213">
        <w:rPr>
          <w:rFonts w:asciiTheme="majorBidi" w:hAnsiTheme="majorBidi" w:cstheme="majorBidi"/>
        </w:rPr>
        <w:t xml:space="preserve">vitesse de </w:t>
      </w:r>
      <w:r w:rsidRPr="00F37213">
        <w:rPr>
          <w:rStyle w:val="hps"/>
          <w:rFonts w:asciiTheme="majorBidi" w:hAnsiTheme="majorBidi" w:cstheme="majorBidi"/>
        </w:rPr>
        <w:t>communication).</w:t>
      </w:r>
    </w:p>
    <w:p w:rsidR="00A736BE" w:rsidRPr="00F37213" w:rsidRDefault="00A736BE" w:rsidP="00A736BE">
      <w:pPr>
        <w:spacing w:line="360" w:lineRule="auto"/>
        <w:ind w:firstLine="708"/>
        <w:jc w:val="both"/>
        <w:rPr>
          <w:rFonts w:asciiTheme="majorBidi" w:hAnsiTheme="majorBidi" w:cstheme="majorBidi"/>
        </w:rPr>
      </w:pPr>
    </w:p>
    <w:p w:rsidR="00A736BE" w:rsidRPr="00F37213" w:rsidRDefault="00A736BE" w:rsidP="00A736BE">
      <w:pPr>
        <w:spacing w:line="360" w:lineRule="auto"/>
        <w:jc w:val="center"/>
        <w:rPr>
          <w:rFonts w:asciiTheme="majorBidi" w:eastAsia="Times New Roman" w:hAnsiTheme="majorBidi" w:cstheme="majorBidi"/>
          <w:b/>
          <w:bCs/>
          <w:i/>
          <w:iCs/>
          <w:sz w:val="28"/>
          <w:szCs w:val="28"/>
          <w:u w:val="single"/>
          <w:lang w:eastAsia="fr-FR"/>
        </w:rPr>
      </w:pPr>
      <w:r w:rsidRPr="00F37213">
        <w:rPr>
          <w:rFonts w:asciiTheme="majorBidi" w:eastAsia="Times New Roman" w:hAnsiTheme="majorBidi" w:cstheme="majorBidi"/>
          <w:b/>
          <w:bCs/>
          <w:i/>
          <w:iCs/>
          <w:noProof/>
          <w:sz w:val="28"/>
          <w:szCs w:val="28"/>
          <w:lang w:eastAsia="fr-FR"/>
        </w:rPr>
        <w:drawing>
          <wp:inline distT="0" distB="0" distL="0" distR="0">
            <wp:extent cx="4981575" cy="2238375"/>
            <wp:effectExtent l="38100" t="57150" r="123825" b="104775"/>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srcRect/>
                    <a:stretch>
                      <a:fillRect/>
                    </a:stretch>
                  </pic:blipFill>
                  <pic:spPr bwMode="auto">
                    <a:xfrm>
                      <a:off x="0" y="0"/>
                      <a:ext cx="4981575" cy="223837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A736BE" w:rsidRPr="00F37213" w:rsidRDefault="00A736BE" w:rsidP="00A736BE">
      <w:pPr>
        <w:spacing w:line="360" w:lineRule="auto"/>
        <w:jc w:val="center"/>
        <w:rPr>
          <w:rStyle w:val="hps"/>
          <w:rFonts w:asciiTheme="majorBidi" w:hAnsiTheme="majorBidi" w:cstheme="majorBidi"/>
        </w:rPr>
      </w:pPr>
      <w:r w:rsidRPr="00F37213">
        <w:rPr>
          <w:rFonts w:asciiTheme="majorBidi" w:eastAsia="Times New Roman" w:hAnsiTheme="majorBidi" w:cstheme="majorBidi"/>
          <w:b/>
          <w:bCs/>
          <w:i/>
          <w:iCs/>
          <w:kern w:val="36"/>
          <w:sz w:val="24"/>
          <w:szCs w:val="24"/>
          <w:lang w:eastAsia="fr-FR"/>
        </w:rPr>
        <w:t xml:space="preserve">Figure </w:t>
      </w:r>
      <w:r>
        <w:rPr>
          <w:rFonts w:asciiTheme="majorBidi" w:eastAsia="Times New Roman" w:hAnsiTheme="majorBidi" w:cstheme="majorBidi"/>
          <w:b/>
          <w:bCs/>
          <w:i/>
          <w:iCs/>
          <w:kern w:val="36"/>
          <w:sz w:val="24"/>
          <w:szCs w:val="24"/>
          <w:lang w:eastAsia="fr-FR"/>
        </w:rPr>
        <w:t>3.5</w:t>
      </w:r>
      <w:r w:rsidRPr="00F37213">
        <w:rPr>
          <w:rFonts w:asciiTheme="majorBidi" w:eastAsia="Times New Roman" w:hAnsiTheme="majorBidi" w:cstheme="majorBidi"/>
          <w:b/>
          <w:bCs/>
          <w:i/>
          <w:iCs/>
          <w:kern w:val="36"/>
          <w:sz w:val="24"/>
          <w:szCs w:val="24"/>
          <w:lang w:eastAsia="fr-FR"/>
        </w:rPr>
        <w:t> </w:t>
      </w:r>
      <w:r w:rsidRPr="00F37213">
        <w:rPr>
          <w:rStyle w:val="hps"/>
          <w:rFonts w:asciiTheme="majorBidi" w:hAnsiTheme="majorBidi" w:cstheme="majorBidi"/>
        </w:rPr>
        <w:t xml:space="preserve"> Illustration</w:t>
      </w:r>
      <w:r w:rsidRPr="00F37213">
        <w:rPr>
          <w:rFonts w:asciiTheme="majorBidi" w:hAnsiTheme="majorBidi" w:cstheme="majorBidi"/>
        </w:rPr>
        <w:t xml:space="preserve"> </w:t>
      </w:r>
      <w:r w:rsidRPr="00F37213">
        <w:rPr>
          <w:rStyle w:val="hps"/>
          <w:rFonts w:asciiTheme="majorBidi" w:hAnsiTheme="majorBidi" w:cstheme="majorBidi"/>
        </w:rPr>
        <w:t>des technologies de réseau</w:t>
      </w:r>
      <w:r w:rsidRPr="00F37213">
        <w:rPr>
          <w:rFonts w:asciiTheme="majorBidi" w:hAnsiTheme="majorBidi" w:cstheme="majorBidi"/>
        </w:rPr>
        <w:t xml:space="preserve"> </w:t>
      </w:r>
      <w:r w:rsidRPr="00F37213">
        <w:rPr>
          <w:rStyle w:val="hps"/>
          <w:rFonts w:asciiTheme="majorBidi" w:hAnsiTheme="majorBidi" w:cstheme="majorBidi"/>
        </w:rPr>
        <w:t>sans fil</w:t>
      </w:r>
      <w:r>
        <w:rPr>
          <w:rStyle w:val="hps"/>
          <w:rFonts w:asciiTheme="majorBidi" w:hAnsiTheme="majorBidi" w:cstheme="majorBidi"/>
        </w:rPr>
        <w:t>.</w:t>
      </w:r>
    </w:p>
    <w:p w:rsidR="00A736BE" w:rsidRPr="00F37213" w:rsidRDefault="00A736BE" w:rsidP="00A736BE">
      <w:pPr>
        <w:spacing w:line="360" w:lineRule="auto"/>
        <w:ind w:firstLine="284"/>
        <w:jc w:val="both"/>
        <w:rPr>
          <w:rStyle w:val="hps"/>
          <w:rFonts w:asciiTheme="majorBidi" w:hAnsiTheme="majorBidi" w:cstheme="majorBidi"/>
        </w:rPr>
      </w:pPr>
      <w:r w:rsidRPr="00F37213">
        <w:rPr>
          <w:rStyle w:val="hps"/>
          <w:rFonts w:asciiTheme="majorBidi" w:hAnsiTheme="majorBidi" w:cstheme="majorBidi"/>
        </w:rPr>
        <w:t>L’utilisation des ressources externes comme les satellites et les téléphonies fixes peut être efficace  pour des communications à longue distance,  tandis que dans le milieu industriel</w:t>
      </w:r>
      <w:r>
        <w:rPr>
          <w:rStyle w:val="hps"/>
          <w:rFonts w:asciiTheme="majorBidi" w:hAnsiTheme="majorBidi" w:cstheme="majorBidi"/>
        </w:rPr>
        <w:t xml:space="preserve"> . on a besoin de couverture allant a 100m </w:t>
      </w:r>
      <w:r w:rsidRPr="00D5326D">
        <w:rPr>
          <w:rStyle w:val="hps"/>
          <w:rFonts w:asciiTheme="majorBidi" w:hAnsiTheme="majorBidi" w:cstheme="majorBidi"/>
        </w:rPr>
        <w:t>figure</w:t>
      </w:r>
      <w:r w:rsidRPr="00D5326D">
        <w:rPr>
          <w:rFonts w:asciiTheme="majorBidi" w:hAnsiTheme="majorBidi" w:cstheme="majorBidi"/>
        </w:rPr>
        <w:t xml:space="preserve"> </w:t>
      </w:r>
      <w:r>
        <w:rPr>
          <w:rStyle w:val="hps"/>
          <w:rFonts w:asciiTheme="majorBidi" w:hAnsiTheme="majorBidi" w:cstheme="majorBidi"/>
        </w:rPr>
        <w:t>5</w:t>
      </w:r>
      <w:r w:rsidRPr="00F37213">
        <w:rPr>
          <w:rStyle w:val="hps"/>
          <w:rFonts w:asciiTheme="majorBidi" w:hAnsiTheme="majorBidi" w:cstheme="majorBidi"/>
        </w:rPr>
        <w:t>.</w:t>
      </w:r>
    </w:p>
    <w:p w:rsidR="00A736BE" w:rsidRPr="00FD27DC" w:rsidRDefault="009F6438" w:rsidP="00A736BE">
      <w:pPr>
        <w:spacing w:line="360" w:lineRule="auto"/>
        <w:jc w:val="both"/>
        <w:rPr>
          <w:rFonts w:asciiTheme="majorBidi" w:hAnsiTheme="majorBidi" w:cstheme="majorBidi"/>
          <w:b/>
          <w:bCs/>
          <w:i/>
          <w:iCs/>
          <w:sz w:val="24"/>
          <w:szCs w:val="24"/>
          <w:u w:val="single"/>
        </w:rPr>
      </w:pPr>
      <w:r>
        <w:rPr>
          <w:rFonts w:asciiTheme="majorBidi" w:eastAsia="Times New Roman" w:hAnsiTheme="majorBidi" w:cstheme="majorBidi"/>
          <w:b/>
          <w:bCs/>
          <w:i/>
          <w:iCs/>
          <w:sz w:val="24"/>
          <w:szCs w:val="24"/>
          <w:u w:val="single"/>
          <w:lang w:eastAsia="fr-FR"/>
        </w:rPr>
        <w:t>3</w:t>
      </w:r>
      <w:r w:rsidR="00A736BE" w:rsidRPr="00FD27DC">
        <w:rPr>
          <w:rFonts w:asciiTheme="majorBidi" w:eastAsia="Times New Roman" w:hAnsiTheme="majorBidi" w:cstheme="majorBidi"/>
          <w:b/>
          <w:bCs/>
          <w:i/>
          <w:iCs/>
          <w:sz w:val="24"/>
          <w:szCs w:val="24"/>
          <w:u w:val="single"/>
          <w:lang w:eastAsia="fr-FR"/>
        </w:rPr>
        <w:t xml:space="preserve">.3.5 .1 </w:t>
      </w:r>
      <w:r w:rsidR="00A736BE" w:rsidRPr="00FD27DC">
        <w:rPr>
          <w:rStyle w:val="hps"/>
          <w:rFonts w:asciiTheme="majorBidi" w:hAnsiTheme="majorBidi" w:cstheme="majorBidi"/>
          <w:b/>
          <w:bCs/>
          <w:i/>
          <w:iCs/>
          <w:sz w:val="24"/>
          <w:szCs w:val="24"/>
          <w:u w:val="single"/>
        </w:rPr>
        <w:t>ZigBee</w:t>
      </w:r>
      <w:r w:rsidR="00A736BE" w:rsidRPr="00FD27DC">
        <w:rPr>
          <w:rFonts w:asciiTheme="majorBidi" w:hAnsiTheme="majorBidi" w:cstheme="majorBidi"/>
          <w:b/>
          <w:bCs/>
          <w:i/>
          <w:iCs/>
          <w:sz w:val="24"/>
          <w:szCs w:val="24"/>
          <w:u w:val="single"/>
        </w:rPr>
        <w:t>:</w:t>
      </w:r>
    </w:p>
    <w:p w:rsidR="00A736BE" w:rsidRPr="00C5534B" w:rsidRDefault="00A736BE" w:rsidP="00A736BE">
      <w:pPr>
        <w:spacing w:line="360" w:lineRule="auto"/>
        <w:ind w:firstLine="284"/>
        <w:jc w:val="both"/>
        <w:rPr>
          <w:rStyle w:val="hps"/>
          <w:rFonts w:asciiTheme="majorBidi" w:hAnsiTheme="majorBidi" w:cstheme="majorBidi"/>
          <w:sz w:val="24"/>
          <w:szCs w:val="24"/>
        </w:rPr>
      </w:pPr>
      <w:r w:rsidRPr="00C5534B">
        <w:rPr>
          <w:rStyle w:val="hps"/>
          <w:rFonts w:asciiTheme="majorBidi" w:hAnsiTheme="majorBidi" w:cstheme="majorBidi"/>
          <w:sz w:val="24"/>
          <w:szCs w:val="24"/>
        </w:rPr>
        <w:t xml:space="preserve">Il </w:t>
      </w:r>
      <w:r>
        <w:rPr>
          <w:rStyle w:val="hps"/>
          <w:rFonts w:asciiTheme="majorBidi" w:hAnsiTheme="majorBidi" w:cstheme="majorBidi"/>
          <w:sz w:val="24"/>
          <w:szCs w:val="24"/>
        </w:rPr>
        <w:t xml:space="preserve">souhaité lorsqu’il s’agit des </w:t>
      </w:r>
      <w:r w:rsidRPr="00C5534B">
        <w:rPr>
          <w:rStyle w:val="hps"/>
          <w:rFonts w:asciiTheme="majorBidi" w:hAnsiTheme="majorBidi" w:cstheme="majorBidi"/>
          <w:sz w:val="24"/>
          <w:szCs w:val="24"/>
        </w:rPr>
        <w:t>applications simples</w:t>
      </w:r>
      <w:r w:rsidRPr="00C5534B">
        <w:rPr>
          <w:rFonts w:asciiTheme="majorBidi" w:hAnsiTheme="majorBidi" w:cstheme="majorBidi"/>
          <w:sz w:val="24"/>
          <w:szCs w:val="24"/>
        </w:rPr>
        <w:t xml:space="preserve"> </w:t>
      </w:r>
      <w:r w:rsidRPr="00C5534B">
        <w:rPr>
          <w:rStyle w:val="hps"/>
          <w:rFonts w:asciiTheme="majorBidi" w:hAnsiTheme="majorBidi" w:cstheme="majorBidi"/>
          <w:sz w:val="24"/>
          <w:szCs w:val="24"/>
        </w:rPr>
        <w:t xml:space="preserve">avec </w:t>
      </w:r>
      <w:r>
        <w:rPr>
          <w:rStyle w:val="hps"/>
          <w:rFonts w:asciiTheme="majorBidi" w:hAnsiTheme="majorBidi" w:cstheme="majorBidi"/>
          <w:sz w:val="24"/>
          <w:szCs w:val="24"/>
        </w:rPr>
        <w:t>des</w:t>
      </w:r>
      <w:r w:rsidRPr="00C5534B">
        <w:rPr>
          <w:rStyle w:val="hps"/>
          <w:rFonts w:asciiTheme="majorBidi" w:hAnsiTheme="majorBidi" w:cstheme="majorBidi"/>
          <w:sz w:val="24"/>
          <w:szCs w:val="24"/>
        </w:rPr>
        <w:t xml:space="preserve"> taux de transmission  faible </w:t>
      </w:r>
      <w:r>
        <w:rPr>
          <w:rStyle w:val="hps"/>
          <w:rFonts w:asciiTheme="majorBidi" w:hAnsiTheme="majorBidi" w:cstheme="majorBidi"/>
          <w:sz w:val="24"/>
          <w:szCs w:val="24"/>
        </w:rPr>
        <w:t>et</w:t>
      </w:r>
      <w:r w:rsidRPr="00C5534B">
        <w:rPr>
          <w:rStyle w:val="hps"/>
          <w:rFonts w:asciiTheme="majorBidi" w:hAnsiTheme="majorBidi" w:cstheme="majorBidi"/>
          <w:sz w:val="24"/>
          <w:szCs w:val="24"/>
        </w:rPr>
        <w:t xml:space="preserve"> </w:t>
      </w:r>
      <w:r w:rsidRPr="00C5534B">
        <w:rPr>
          <w:rFonts w:asciiTheme="majorBidi" w:hAnsiTheme="majorBidi" w:cstheme="majorBidi"/>
          <w:sz w:val="24"/>
          <w:szCs w:val="24"/>
        </w:rPr>
        <w:t xml:space="preserve">des exigences </w:t>
      </w:r>
      <w:r w:rsidRPr="00C5534B">
        <w:rPr>
          <w:rStyle w:val="hps"/>
          <w:rFonts w:asciiTheme="majorBidi" w:hAnsiTheme="majorBidi" w:cstheme="majorBidi"/>
          <w:sz w:val="24"/>
          <w:szCs w:val="24"/>
        </w:rPr>
        <w:t>faible</w:t>
      </w:r>
      <w:r>
        <w:rPr>
          <w:rStyle w:val="hps"/>
          <w:rFonts w:asciiTheme="majorBidi" w:hAnsiTheme="majorBidi" w:cstheme="majorBidi"/>
          <w:sz w:val="24"/>
          <w:szCs w:val="24"/>
        </w:rPr>
        <w:t xml:space="preserve"> en</w:t>
      </w:r>
      <w:r w:rsidRPr="00C5534B">
        <w:rPr>
          <w:rStyle w:val="hps"/>
          <w:rFonts w:asciiTheme="majorBidi" w:hAnsiTheme="majorBidi" w:cstheme="majorBidi"/>
          <w:sz w:val="24"/>
          <w:szCs w:val="24"/>
        </w:rPr>
        <w:t xml:space="preserve"> coût</w:t>
      </w:r>
      <w:r w:rsidRPr="00C5534B">
        <w:rPr>
          <w:rFonts w:asciiTheme="majorBidi" w:hAnsiTheme="majorBidi" w:cstheme="majorBidi"/>
          <w:sz w:val="24"/>
          <w:szCs w:val="24"/>
        </w:rPr>
        <w:t xml:space="preserve"> </w:t>
      </w:r>
      <w:r w:rsidRPr="00C5534B">
        <w:rPr>
          <w:rStyle w:val="hps"/>
          <w:rFonts w:asciiTheme="majorBidi" w:hAnsiTheme="majorBidi" w:cstheme="majorBidi"/>
          <w:sz w:val="24"/>
          <w:szCs w:val="24"/>
        </w:rPr>
        <w:t>et</w:t>
      </w:r>
      <w:r w:rsidRPr="00C5534B">
        <w:rPr>
          <w:rFonts w:asciiTheme="majorBidi" w:hAnsiTheme="majorBidi" w:cstheme="majorBidi"/>
          <w:sz w:val="24"/>
          <w:szCs w:val="24"/>
        </w:rPr>
        <w:t xml:space="preserve"> </w:t>
      </w:r>
      <w:r>
        <w:rPr>
          <w:rStyle w:val="hps"/>
          <w:rFonts w:asciiTheme="majorBidi" w:hAnsiTheme="majorBidi" w:cstheme="majorBidi"/>
          <w:sz w:val="24"/>
          <w:szCs w:val="24"/>
        </w:rPr>
        <w:t>en</w:t>
      </w:r>
      <w:r w:rsidRPr="00C5534B">
        <w:rPr>
          <w:rStyle w:val="hps"/>
          <w:rFonts w:asciiTheme="majorBidi" w:hAnsiTheme="majorBidi" w:cstheme="majorBidi"/>
          <w:sz w:val="24"/>
          <w:szCs w:val="24"/>
        </w:rPr>
        <w:t xml:space="preserve"> puissance,</w:t>
      </w:r>
      <w:r w:rsidRPr="00C5534B">
        <w:rPr>
          <w:rFonts w:asciiTheme="majorBidi" w:hAnsiTheme="majorBidi" w:cstheme="majorBidi"/>
          <w:sz w:val="24"/>
          <w:szCs w:val="24"/>
        </w:rPr>
        <w:t xml:space="preserve"> </w:t>
      </w:r>
      <w:r w:rsidRPr="00C5534B">
        <w:rPr>
          <w:rStyle w:val="hps"/>
          <w:rFonts w:asciiTheme="majorBidi" w:hAnsiTheme="majorBidi" w:cstheme="majorBidi"/>
          <w:sz w:val="24"/>
          <w:szCs w:val="24"/>
        </w:rPr>
        <w:t>Il</w:t>
      </w:r>
      <w:r w:rsidRPr="00C5534B">
        <w:rPr>
          <w:rFonts w:asciiTheme="majorBidi" w:hAnsiTheme="majorBidi" w:cstheme="majorBidi"/>
          <w:sz w:val="24"/>
          <w:szCs w:val="24"/>
        </w:rPr>
        <w:t xml:space="preserve"> </w:t>
      </w:r>
      <w:r w:rsidRPr="00C5534B">
        <w:rPr>
          <w:rStyle w:val="hps"/>
          <w:rFonts w:asciiTheme="majorBidi" w:hAnsiTheme="majorBidi" w:cstheme="majorBidi"/>
          <w:sz w:val="24"/>
          <w:szCs w:val="24"/>
        </w:rPr>
        <w:t>offre une grande diversité</w:t>
      </w:r>
      <w:r w:rsidRPr="00C5534B">
        <w:rPr>
          <w:rFonts w:asciiTheme="majorBidi" w:hAnsiTheme="majorBidi" w:cstheme="majorBidi"/>
          <w:sz w:val="24"/>
          <w:szCs w:val="24"/>
        </w:rPr>
        <w:t xml:space="preserve"> </w:t>
      </w:r>
      <w:r w:rsidRPr="00C5534B">
        <w:rPr>
          <w:rStyle w:val="hps"/>
          <w:rFonts w:asciiTheme="majorBidi" w:hAnsiTheme="majorBidi" w:cstheme="majorBidi"/>
          <w:sz w:val="24"/>
          <w:szCs w:val="24"/>
        </w:rPr>
        <w:t>de</w:t>
      </w:r>
      <w:r w:rsidRPr="00C5534B">
        <w:rPr>
          <w:rFonts w:asciiTheme="majorBidi" w:hAnsiTheme="majorBidi" w:cstheme="majorBidi"/>
          <w:sz w:val="24"/>
          <w:szCs w:val="24"/>
        </w:rPr>
        <w:t xml:space="preserve"> </w:t>
      </w:r>
      <w:r w:rsidRPr="00C5534B">
        <w:rPr>
          <w:rStyle w:val="hps"/>
          <w:rFonts w:asciiTheme="majorBidi" w:hAnsiTheme="majorBidi" w:cstheme="majorBidi"/>
          <w:sz w:val="24"/>
          <w:szCs w:val="24"/>
        </w:rPr>
        <w:t>sélections des canaux</w:t>
      </w:r>
      <w:r w:rsidRPr="00C5534B">
        <w:rPr>
          <w:rFonts w:asciiTheme="majorBidi" w:hAnsiTheme="majorBidi" w:cstheme="majorBidi"/>
          <w:sz w:val="24"/>
          <w:szCs w:val="24"/>
        </w:rPr>
        <w:t xml:space="preserve"> </w:t>
      </w:r>
      <w:r w:rsidRPr="00C5534B">
        <w:rPr>
          <w:rStyle w:val="hps"/>
          <w:rFonts w:asciiTheme="majorBidi" w:hAnsiTheme="majorBidi" w:cstheme="majorBidi"/>
          <w:sz w:val="24"/>
          <w:szCs w:val="24"/>
        </w:rPr>
        <w:t>sur trois</w:t>
      </w:r>
      <w:r w:rsidRPr="00C5534B">
        <w:rPr>
          <w:rFonts w:asciiTheme="majorBidi" w:hAnsiTheme="majorBidi" w:cstheme="majorBidi"/>
          <w:sz w:val="24"/>
          <w:szCs w:val="24"/>
        </w:rPr>
        <w:t xml:space="preserve"> </w:t>
      </w:r>
      <w:r w:rsidRPr="00C5534B">
        <w:rPr>
          <w:rStyle w:val="hps"/>
          <w:rFonts w:asciiTheme="majorBidi" w:hAnsiTheme="majorBidi" w:cstheme="majorBidi"/>
          <w:sz w:val="24"/>
          <w:szCs w:val="24"/>
        </w:rPr>
        <w:t>bandes</w:t>
      </w:r>
      <w:r w:rsidRPr="00C5534B">
        <w:rPr>
          <w:rFonts w:asciiTheme="majorBidi" w:hAnsiTheme="majorBidi" w:cstheme="majorBidi"/>
          <w:sz w:val="24"/>
          <w:szCs w:val="24"/>
        </w:rPr>
        <w:t xml:space="preserve">: l'une à </w:t>
      </w:r>
      <w:r w:rsidRPr="00C5534B">
        <w:rPr>
          <w:rStyle w:val="hps"/>
          <w:rFonts w:asciiTheme="majorBidi" w:hAnsiTheme="majorBidi" w:cstheme="majorBidi"/>
          <w:sz w:val="24"/>
          <w:szCs w:val="24"/>
        </w:rPr>
        <w:t>868MHz</w:t>
      </w:r>
      <w:r w:rsidRPr="00C5534B">
        <w:rPr>
          <w:rFonts w:asciiTheme="majorBidi" w:hAnsiTheme="majorBidi" w:cstheme="majorBidi"/>
          <w:sz w:val="24"/>
          <w:szCs w:val="24"/>
        </w:rPr>
        <w:t xml:space="preserve"> </w:t>
      </w:r>
      <w:r w:rsidRPr="00C5534B">
        <w:rPr>
          <w:rStyle w:val="hps"/>
          <w:rFonts w:asciiTheme="majorBidi" w:hAnsiTheme="majorBidi" w:cstheme="majorBidi"/>
          <w:sz w:val="24"/>
          <w:szCs w:val="24"/>
        </w:rPr>
        <w:t>(</w:t>
      </w:r>
      <w:r w:rsidRPr="00C5534B">
        <w:rPr>
          <w:rFonts w:asciiTheme="majorBidi" w:hAnsiTheme="majorBidi" w:cstheme="majorBidi"/>
          <w:sz w:val="24"/>
          <w:szCs w:val="24"/>
        </w:rPr>
        <w:t xml:space="preserve">Europe), </w:t>
      </w:r>
      <w:r w:rsidRPr="00C5534B">
        <w:rPr>
          <w:rStyle w:val="hps"/>
          <w:rFonts w:asciiTheme="majorBidi" w:hAnsiTheme="majorBidi" w:cstheme="majorBidi"/>
          <w:sz w:val="24"/>
          <w:szCs w:val="24"/>
        </w:rPr>
        <w:t>dix canaux</w:t>
      </w:r>
      <w:r w:rsidRPr="00C5534B">
        <w:rPr>
          <w:rFonts w:asciiTheme="majorBidi" w:hAnsiTheme="majorBidi" w:cstheme="majorBidi"/>
          <w:sz w:val="24"/>
          <w:szCs w:val="24"/>
        </w:rPr>
        <w:t xml:space="preserve"> </w:t>
      </w:r>
      <w:r w:rsidRPr="00C5534B">
        <w:rPr>
          <w:rStyle w:val="hps"/>
          <w:rFonts w:asciiTheme="majorBidi" w:hAnsiTheme="majorBidi" w:cstheme="majorBidi"/>
          <w:sz w:val="24"/>
          <w:szCs w:val="24"/>
        </w:rPr>
        <w:t>en</w:t>
      </w:r>
      <w:r w:rsidRPr="00C5534B">
        <w:rPr>
          <w:rFonts w:asciiTheme="majorBidi" w:hAnsiTheme="majorBidi" w:cstheme="majorBidi"/>
          <w:sz w:val="24"/>
          <w:szCs w:val="24"/>
        </w:rPr>
        <w:t xml:space="preserve"> </w:t>
      </w:r>
      <w:r w:rsidRPr="00C5534B">
        <w:rPr>
          <w:rStyle w:val="hps"/>
          <w:rFonts w:asciiTheme="majorBidi" w:hAnsiTheme="majorBidi" w:cstheme="majorBidi"/>
          <w:sz w:val="24"/>
          <w:szCs w:val="24"/>
        </w:rPr>
        <w:t>902-</w:t>
      </w:r>
      <w:r w:rsidRPr="00C5534B">
        <w:rPr>
          <w:rFonts w:asciiTheme="majorBidi" w:hAnsiTheme="majorBidi" w:cstheme="majorBidi"/>
          <w:sz w:val="24"/>
          <w:szCs w:val="24"/>
        </w:rPr>
        <w:t xml:space="preserve">928MHz </w:t>
      </w:r>
      <w:r w:rsidRPr="00C5534B">
        <w:rPr>
          <w:rStyle w:val="hps"/>
          <w:rFonts w:asciiTheme="majorBidi" w:hAnsiTheme="majorBidi" w:cstheme="majorBidi"/>
          <w:sz w:val="24"/>
          <w:szCs w:val="24"/>
        </w:rPr>
        <w:t>(USA)</w:t>
      </w:r>
      <w:r w:rsidRPr="00C5534B">
        <w:rPr>
          <w:rFonts w:asciiTheme="majorBidi" w:hAnsiTheme="majorBidi" w:cstheme="majorBidi"/>
          <w:sz w:val="24"/>
          <w:szCs w:val="24"/>
        </w:rPr>
        <w:t xml:space="preserve"> </w:t>
      </w:r>
      <w:r w:rsidRPr="00C5534B">
        <w:rPr>
          <w:rStyle w:val="hps"/>
          <w:rFonts w:asciiTheme="majorBidi" w:hAnsiTheme="majorBidi" w:cstheme="majorBidi"/>
          <w:sz w:val="24"/>
          <w:szCs w:val="24"/>
        </w:rPr>
        <w:t>et seize</w:t>
      </w:r>
      <w:r>
        <w:rPr>
          <w:rFonts w:asciiTheme="majorBidi" w:hAnsiTheme="majorBidi" w:cstheme="majorBidi"/>
          <w:sz w:val="24"/>
          <w:szCs w:val="24"/>
        </w:rPr>
        <w:t xml:space="preserve"> </w:t>
      </w:r>
      <w:r w:rsidRPr="00C5534B">
        <w:rPr>
          <w:rStyle w:val="hps"/>
          <w:rFonts w:asciiTheme="majorBidi" w:hAnsiTheme="majorBidi" w:cstheme="majorBidi"/>
          <w:sz w:val="24"/>
          <w:szCs w:val="24"/>
        </w:rPr>
        <w:t>disponibles</w:t>
      </w:r>
      <w:r w:rsidRPr="00C5534B">
        <w:rPr>
          <w:rFonts w:asciiTheme="majorBidi" w:hAnsiTheme="majorBidi" w:cstheme="majorBidi"/>
          <w:sz w:val="24"/>
          <w:szCs w:val="24"/>
        </w:rPr>
        <w:t xml:space="preserve"> </w:t>
      </w:r>
      <w:r w:rsidRPr="00C5534B">
        <w:rPr>
          <w:rStyle w:val="hps"/>
          <w:rFonts w:asciiTheme="majorBidi" w:hAnsiTheme="majorBidi" w:cstheme="majorBidi"/>
          <w:sz w:val="24"/>
          <w:szCs w:val="24"/>
        </w:rPr>
        <w:t>dans la bande</w:t>
      </w:r>
      <w:r w:rsidRPr="00C5534B">
        <w:rPr>
          <w:rFonts w:asciiTheme="majorBidi" w:hAnsiTheme="majorBidi" w:cstheme="majorBidi"/>
          <w:sz w:val="24"/>
          <w:szCs w:val="24"/>
        </w:rPr>
        <w:t xml:space="preserve"> </w:t>
      </w:r>
      <w:r w:rsidRPr="00C5534B">
        <w:rPr>
          <w:rStyle w:val="hps"/>
          <w:rFonts w:asciiTheme="majorBidi" w:hAnsiTheme="majorBidi" w:cstheme="majorBidi"/>
          <w:sz w:val="24"/>
          <w:szCs w:val="24"/>
        </w:rPr>
        <w:t>ISM</w:t>
      </w:r>
      <w:r w:rsidRPr="00C5534B">
        <w:rPr>
          <w:rFonts w:asciiTheme="majorBidi" w:hAnsiTheme="majorBidi" w:cstheme="majorBidi"/>
          <w:sz w:val="24"/>
          <w:szCs w:val="24"/>
        </w:rPr>
        <w:t xml:space="preserve"> </w:t>
      </w:r>
      <w:r w:rsidRPr="00C5534B">
        <w:rPr>
          <w:rStyle w:val="hps"/>
          <w:rFonts w:asciiTheme="majorBidi" w:hAnsiTheme="majorBidi" w:cstheme="majorBidi"/>
          <w:sz w:val="24"/>
          <w:szCs w:val="24"/>
        </w:rPr>
        <w:t>the2.4GHz</w:t>
      </w:r>
      <w:r w:rsidRPr="00C5534B">
        <w:rPr>
          <w:rFonts w:asciiTheme="majorBidi" w:hAnsiTheme="majorBidi" w:cstheme="majorBidi"/>
          <w:sz w:val="24"/>
          <w:szCs w:val="24"/>
        </w:rPr>
        <w:t xml:space="preserve"> </w:t>
      </w:r>
      <w:r w:rsidRPr="00C5534B">
        <w:rPr>
          <w:rStyle w:val="hps"/>
          <w:rFonts w:asciiTheme="majorBidi" w:hAnsiTheme="majorBidi" w:cstheme="majorBidi"/>
          <w:sz w:val="24"/>
          <w:szCs w:val="24"/>
        </w:rPr>
        <w:t>(monde entier),</w:t>
      </w:r>
      <w:r w:rsidRPr="00C5534B">
        <w:rPr>
          <w:rFonts w:asciiTheme="majorBidi" w:hAnsiTheme="majorBidi" w:cstheme="majorBidi"/>
          <w:sz w:val="24"/>
          <w:szCs w:val="24"/>
        </w:rPr>
        <w:t xml:space="preserve"> </w:t>
      </w:r>
      <w:r w:rsidRPr="00C5534B">
        <w:rPr>
          <w:rStyle w:val="hps"/>
          <w:rFonts w:asciiTheme="majorBidi" w:hAnsiTheme="majorBidi" w:cstheme="majorBidi"/>
          <w:sz w:val="24"/>
          <w:szCs w:val="24"/>
        </w:rPr>
        <w:t xml:space="preserve">Il a une faible qualité de service </w:t>
      </w:r>
      <w:r w:rsidRPr="00C5534B">
        <w:rPr>
          <w:rFonts w:asciiTheme="majorBidi" w:hAnsiTheme="majorBidi" w:cstheme="majorBidi"/>
          <w:sz w:val="24"/>
          <w:szCs w:val="24"/>
        </w:rPr>
        <w:t xml:space="preserve"> </w:t>
      </w:r>
      <w:r w:rsidRPr="00C5534B">
        <w:rPr>
          <w:rStyle w:val="hps"/>
          <w:rFonts w:asciiTheme="majorBidi" w:hAnsiTheme="majorBidi" w:cstheme="majorBidi"/>
          <w:sz w:val="24"/>
          <w:szCs w:val="24"/>
        </w:rPr>
        <w:t>(QoS),</w:t>
      </w:r>
      <w:r w:rsidRPr="00C5534B">
        <w:rPr>
          <w:rFonts w:asciiTheme="majorBidi" w:hAnsiTheme="majorBidi" w:cstheme="majorBidi"/>
          <w:sz w:val="24"/>
          <w:szCs w:val="24"/>
        </w:rPr>
        <w:t xml:space="preserve"> il n'est pas </w:t>
      </w:r>
      <w:r w:rsidRPr="00C5534B">
        <w:rPr>
          <w:rStyle w:val="hps"/>
          <w:rFonts w:asciiTheme="majorBidi" w:hAnsiTheme="majorBidi" w:cstheme="majorBidi"/>
          <w:sz w:val="24"/>
          <w:szCs w:val="24"/>
        </w:rPr>
        <w:t>de qualité industrielle</w:t>
      </w:r>
      <w:r w:rsidRPr="00C5534B">
        <w:rPr>
          <w:rFonts w:asciiTheme="majorBidi" w:hAnsiTheme="majorBidi" w:cstheme="majorBidi"/>
          <w:sz w:val="24"/>
          <w:szCs w:val="24"/>
        </w:rPr>
        <w:t xml:space="preserve">, parce qu’il </w:t>
      </w:r>
      <w:r w:rsidRPr="00C5534B">
        <w:rPr>
          <w:rStyle w:val="hps"/>
          <w:rFonts w:asciiTheme="majorBidi" w:hAnsiTheme="majorBidi" w:cstheme="majorBidi"/>
          <w:sz w:val="24"/>
          <w:szCs w:val="24"/>
        </w:rPr>
        <w:t>ne supporte pas</w:t>
      </w:r>
      <w:r w:rsidRPr="00C5534B">
        <w:rPr>
          <w:rFonts w:asciiTheme="majorBidi" w:hAnsiTheme="majorBidi" w:cstheme="majorBidi"/>
          <w:sz w:val="24"/>
          <w:szCs w:val="24"/>
        </w:rPr>
        <w:t xml:space="preserve"> </w:t>
      </w:r>
      <w:r w:rsidRPr="00C5534B">
        <w:rPr>
          <w:rStyle w:val="hps"/>
          <w:rFonts w:asciiTheme="majorBidi" w:hAnsiTheme="majorBidi" w:cstheme="majorBidi"/>
          <w:sz w:val="24"/>
          <w:szCs w:val="24"/>
        </w:rPr>
        <w:t>le déterminisme.</w:t>
      </w:r>
    </w:p>
    <w:p w:rsidR="00A736BE" w:rsidRPr="00FD27DC" w:rsidRDefault="009F6438" w:rsidP="00A736BE">
      <w:pPr>
        <w:spacing w:line="360" w:lineRule="auto"/>
        <w:jc w:val="both"/>
        <w:rPr>
          <w:rFonts w:asciiTheme="majorBidi" w:hAnsiTheme="majorBidi" w:cstheme="majorBidi"/>
          <w:b/>
          <w:bCs/>
          <w:i/>
          <w:iCs/>
          <w:sz w:val="24"/>
          <w:szCs w:val="24"/>
          <w:u w:val="single"/>
        </w:rPr>
      </w:pPr>
      <w:r>
        <w:rPr>
          <w:rFonts w:asciiTheme="majorBidi" w:eastAsia="Times New Roman" w:hAnsiTheme="majorBidi" w:cstheme="majorBidi"/>
          <w:b/>
          <w:bCs/>
          <w:i/>
          <w:iCs/>
          <w:sz w:val="24"/>
          <w:szCs w:val="24"/>
          <w:u w:val="single"/>
          <w:lang w:eastAsia="fr-FR"/>
        </w:rPr>
        <w:lastRenderedPageBreak/>
        <w:t>3</w:t>
      </w:r>
      <w:r w:rsidR="00A736BE" w:rsidRPr="00FD27DC">
        <w:rPr>
          <w:rFonts w:asciiTheme="majorBidi" w:eastAsia="Times New Roman" w:hAnsiTheme="majorBidi" w:cstheme="majorBidi"/>
          <w:b/>
          <w:bCs/>
          <w:i/>
          <w:iCs/>
          <w:sz w:val="24"/>
          <w:szCs w:val="24"/>
          <w:u w:val="single"/>
          <w:lang w:eastAsia="fr-FR"/>
        </w:rPr>
        <w:t xml:space="preserve">.3.5.2 </w:t>
      </w:r>
      <w:r w:rsidR="00A736BE" w:rsidRPr="00FD27DC">
        <w:rPr>
          <w:rFonts w:asciiTheme="majorBidi" w:hAnsiTheme="majorBidi" w:cstheme="majorBidi"/>
          <w:b/>
          <w:bCs/>
          <w:i/>
          <w:iCs/>
          <w:sz w:val="24"/>
          <w:szCs w:val="24"/>
          <w:u w:val="single"/>
        </w:rPr>
        <w:t>Bluetooth:</w:t>
      </w:r>
    </w:p>
    <w:p w:rsidR="00A736BE" w:rsidRPr="00C5534B" w:rsidRDefault="00A736BE" w:rsidP="00A736BE">
      <w:pPr>
        <w:spacing w:line="360" w:lineRule="auto"/>
        <w:ind w:firstLine="284"/>
        <w:jc w:val="both"/>
        <w:rPr>
          <w:rStyle w:val="hps"/>
          <w:rFonts w:asciiTheme="majorBidi" w:hAnsiTheme="majorBidi" w:cstheme="majorBidi"/>
          <w:sz w:val="24"/>
          <w:szCs w:val="24"/>
        </w:rPr>
      </w:pPr>
      <w:r w:rsidRPr="00C5534B">
        <w:rPr>
          <w:rStyle w:val="hps"/>
          <w:rFonts w:asciiTheme="majorBidi" w:hAnsiTheme="majorBidi" w:cstheme="majorBidi"/>
          <w:sz w:val="24"/>
          <w:szCs w:val="24"/>
        </w:rPr>
        <w:t>Bluetooth</w:t>
      </w:r>
      <w:r w:rsidRPr="00C5534B">
        <w:rPr>
          <w:rFonts w:asciiTheme="majorBidi" w:hAnsiTheme="majorBidi" w:cstheme="majorBidi"/>
          <w:sz w:val="24"/>
          <w:szCs w:val="24"/>
        </w:rPr>
        <w:t xml:space="preserve"> </w:t>
      </w:r>
      <w:r w:rsidRPr="00C5534B">
        <w:rPr>
          <w:rStyle w:val="hps"/>
          <w:rFonts w:asciiTheme="majorBidi" w:hAnsiTheme="majorBidi" w:cstheme="majorBidi"/>
          <w:sz w:val="24"/>
          <w:szCs w:val="24"/>
        </w:rPr>
        <w:t>fonctionne dans la bande</w:t>
      </w:r>
      <w:r w:rsidRPr="00C5534B">
        <w:rPr>
          <w:rFonts w:asciiTheme="majorBidi" w:hAnsiTheme="majorBidi" w:cstheme="majorBidi"/>
          <w:sz w:val="24"/>
          <w:szCs w:val="24"/>
        </w:rPr>
        <w:t xml:space="preserve"> </w:t>
      </w:r>
      <w:r w:rsidRPr="00C5534B">
        <w:rPr>
          <w:rStyle w:val="hps"/>
          <w:rFonts w:asciiTheme="majorBidi" w:hAnsiTheme="majorBidi" w:cstheme="majorBidi"/>
          <w:sz w:val="24"/>
          <w:szCs w:val="24"/>
        </w:rPr>
        <w:t>2,4 GHz</w:t>
      </w:r>
      <w:r w:rsidRPr="00C5534B">
        <w:rPr>
          <w:rFonts w:asciiTheme="majorBidi" w:hAnsiTheme="majorBidi" w:cstheme="majorBidi"/>
          <w:sz w:val="24"/>
          <w:szCs w:val="24"/>
        </w:rPr>
        <w:t xml:space="preserve"> </w:t>
      </w:r>
      <w:r w:rsidRPr="00C5534B">
        <w:rPr>
          <w:rStyle w:val="hps"/>
          <w:rFonts w:asciiTheme="majorBidi" w:hAnsiTheme="majorBidi" w:cstheme="majorBidi"/>
          <w:sz w:val="24"/>
          <w:szCs w:val="24"/>
        </w:rPr>
        <w:t>(</w:t>
      </w:r>
      <w:r w:rsidRPr="00C5534B">
        <w:rPr>
          <w:rFonts w:asciiTheme="majorBidi" w:hAnsiTheme="majorBidi" w:cstheme="majorBidi"/>
          <w:sz w:val="24"/>
          <w:szCs w:val="24"/>
        </w:rPr>
        <w:t xml:space="preserve">ISM), c'est un </w:t>
      </w:r>
      <w:r w:rsidRPr="00C5534B">
        <w:rPr>
          <w:rStyle w:val="hps"/>
          <w:rFonts w:asciiTheme="majorBidi" w:hAnsiTheme="majorBidi" w:cstheme="majorBidi"/>
          <w:sz w:val="24"/>
          <w:szCs w:val="24"/>
        </w:rPr>
        <w:t>réseau ad-hoc</w:t>
      </w:r>
      <w:r w:rsidRPr="00C5534B">
        <w:rPr>
          <w:rFonts w:asciiTheme="majorBidi" w:hAnsiTheme="majorBidi" w:cstheme="majorBidi"/>
          <w:sz w:val="24"/>
          <w:szCs w:val="24"/>
        </w:rPr>
        <w:t xml:space="preserve"> </w:t>
      </w:r>
      <w:r w:rsidRPr="00C5534B">
        <w:rPr>
          <w:rStyle w:val="hps"/>
          <w:rFonts w:asciiTheme="majorBidi" w:hAnsiTheme="majorBidi" w:cstheme="majorBidi"/>
          <w:sz w:val="24"/>
          <w:szCs w:val="24"/>
        </w:rPr>
        <w:t>avec</w:t>
      </w:r>
      <w:r w:rsidRPr="00C5534B">
        <w:rPr>
          <w:rFonts w:asciiTheme="majorBidi" w:hAnsiTheme="majorBidi" w:cstheme="majorBidi"/>
          <w:sz w:val="24"/>
          <w:szCs w:val="24"/>
        </w:rPr>
        <w:t xml:space="preserve"> </w:t>
      </w:r>
      <w:r w:rsidRPr="00C5534B">
        <w:rPr>
          <w:rStyle w:val="hps"/>
          <w:rFonts w:asciiTheme="majorBidi" w:hAnsiTheme="majorBidi" w:cstheme="majorBidi"/>
          <w:sz w:val="24"/>
          <w:szCs w:val="24"/>
        </w:rPr>
        <w:t>un maître et</w:t>
      </w:r>
      <w:r w:rsidRPr="00C5534B">
        <w:rPr>
          <w:rFonts w:asciiTheme="majorBidi" w:hAnsiTheme="majorBidi" w:cstheme="majorBidi"/>
          <w:sz w:val="24"/>
          <w:szCs w:val="24"/>
        </w:rPr>
        <w:t xml:space="preserve"> </w:t>
      </w:r>
      <w:r w:rsidRPr="00C5534B">
        <w:rPr>
          <w:rStyle w:val="hps"/>
          <w:rFonts w:asciiTheme="majorBidi" w:hAnsiTheme="majorBidi" w:cstheme="majorBidi"/>
          <w:sz w:val="24"/>
          <w:szCs w:val="24"/>
        </w:rPr>
        <w:t>jusqu'à</w:t>
      </w:r>
      <w:r w:rsidRPr="00C5534B">
        <w:rPr>
          <w:rFonts w:asciiTheme="majorBidi" w:hAnsiTheme="majorBidi" w:cstheme="majorBidi"/>
          <w:sz w:val="24"/>
          <w:szCs w:val="24"/>
        </w:rPr>
        <w:t xml:space="preserve"> </w:t>
      </w:r>
      <w:r w:rsidRPr="00C5534B">
        <w:rPr>
          <w:rStyle w:val="hps"/>
          <w:rFonts w:asciiTheme="majorBidi" w:hAnsiTheme="majorBidi" w:cstheme="majorBidi"/>
          <w:sz w:val="24"/>
          <w:szCs w:val="24"/>
        </w:rPr>
        <w:t>sept</w:t>
      </w:r>
      <w:r w:rsidRPr="00C5534B">
        <w:rPr>
          <w:rFonts w:asciiTheme="majorBidi" w:hAnsiTheme="majorBidi" w:cstheme="majorBidi"/>
          <w:sz w:val="24"/>
          <w:szCs w:val="24"/>
        </w:rPr>
        <w:t xml:space="preserve"> </w:t>
      </w:r>
      <w:r w:rsidRPr="00C5534B">
        <w:rPr>
          <w:rStyle w:val="hps"/>
          <w:rFonts w:asciiTheme="majorBidi" w:hAnsiTheme="majorBidi" w:cstheme="majorBidi"/>
          <w:sz w:val="24"/>
          <w:szCs w:val="24"/>
        </w:rPr>
        <w:t>esclave actif</w:t>
      </w:r>
      <w:r w:rsidRPr="00C5534B">
        <w:rPr>
          <w:rFonts w:asciiTheme="majorBidi" w:hAnsiTheme="majorBidi" w:cstheme="majorBidi"/>
          <w:sz w:val="24"/>
          <w:szCs w:val="24"/>
        </w:rPr>
        <w:t xml:space="preserve"> </w:t>
      </w:r>
      <w:r w:rsidRPr="00C5534B">
        <w:rPr>
          <w:rStyle w:val="hps"/>
          <w:rFonts w:asciiTheme="majorBidi" w:hAnsiTheme="majorBidi" w:cstheme="majorBidi"/>
          <w:sz w:val="24"/>
          <w:szCs w:val="24"/>
        </w:rPr>
        <w:t>(</w:t>
      </w:r>
      <w:r w:rsidRPr="00C5534B">
        <w:rPr>
          <w:rFonts w:asciiTheme="majorBidi" w:hAnsiTheme="majorBidi" w:cstheme="majorBidi"/>
          <w:sz w:val="24"/>
          <w:szCs w:val="24"/>
        </w:rPr>
        <w:t xml:space="preserve">Bluetooth, 2009). </w:t>
      </w:r>
      <w:r w:rsidRPr="00C5534B">
        <w:rPr>
          <w:rStyle w:val="hps"/>
          <w:rFonts w:asciiTheme="majorBidi" w:hAnsiTheme="majorBidi" w:cstheme="majorBidi"/>
          <w:sz w:val="24"/>
          <w:szCs w:val="24"/>
        </w:rPr>
        <w:t>Bluetooth</w:t>
      </w:r>
      <w:r w:rsidRPr="00C5534B">
        <w:rPr>
          <w:rFonts w:asciiTheme="majorBidi" w:hAnsiTheme="majorBidi" w:cstheme="majorBidi"/>
          <w:sz w:val="24"/>
          <w:szCs w:val="24"/>
        </w:rPr>
        <w:t xml:space="preserve"> </w:t>
      </w:r>
      <w:r w:rsidRPr="00C5534B">
        <w:rPr>
          <w:rStyle w:val="hps"/>
          <w:rFonts w:asciiTheme="majorBidi" w:hAnsiTheme="majorBidi" w:cstheme="majorBidi"/>
          <w:sz w:val="24"/>
          <w:szCs w:val="24"/>
        </w:rPr>
        <w:t>est moins favorable</w:t>
      </w:r>
      <w:r w:rsidRPr="00C5534B">
        <w:rPr>
          <w:rFonts w:asciiTheme="majorBidi" w:hAnsiTheme="majorBidi" w:cstheme="majorBidi"/>
          <w:sz w:val="24"/>
          <w:szCs w:val="24"/>
        </w:rPr>
        <w:t xml:space="preserve"> </w:t>
      </w:r>
      <w:r w:rsidRPr="00C5534B">
        <w:rPr>
          <w:rStyle w:val="hps"/>
          <w:rFonts w:asciiTheme="majorBidi" w:hAnsiTheme="majorBidi" w:cstheme="majorBidi"/>
          <w:sz w:val="24"/>
          <w:szCs w:val="24"/>
        </w:rPr>
        <w:t>pour</w:t>
      </w:r>
      <w:r w:rsidRPr="00C5534B">
        <w:rPr>
          <w:rFonts w:asciiTheme="majorBidi" w:hAnsiTheme="majorBidi" w:cstheme="majorBidi"/>
          <w:sz w:val="24"/>
          <w:szCs w:val="24"/>
        </w:rPr>
        <w:t xml:space="preserve"> </w:t>
      </w:r>
      <w:r w:rsidRPr="00C5534B">
        <w:rPr>
          <w:rStyle w:val="hps"/>
          <w:rFonts w:asciiTheme="majorBidi" w:hAnsiTheme="majorBidi" w:cstheme="majorBidi"/>
          <w:sz w:val="24"/>
          <w:szCs w:val="24"/>
        </w:rPr>
        <w:t>l'automatisation des processus</w:t>
      </w:r>
      <w:r w:rsidRPr="00C5534B">
        <w:rPr>
          <w:rFonts w:asciiTheme="majorBidi" w:hAnsiTheme="majorBidi" w:cstheme="majorBidi"/>
          <w:sz w:val="24"/>
          <w:szCs w:val="24"/>
        </w:rPr>
        <w:t xml:space="preserve"> </w:t>
      </w:r>
      <w:r w:rsidRPr="00C5534B">
        <w:rPr>
          <w:rStyle w:val="hps"/>
          <w:rFonts w:asciiTheme="majorBidi" w:hAnsiTheme="majorBidi" w:cstheme="majorBidi"/>
          <w:sz w:val="24"/>
          <w:szCs w:val="24"/>
        </w:rPr>
        <w:t>en raison de</w:t>
      </w:r>
      <w:r w:rsidRPr="00C5534B">
        <w:rPr>
          <w:rFonts w:asciiTheme="majorBidi" w:hAnsiTheme="majorBidi" w:cstheme="majorBidi"/>
          <w:sz w:val="24"/>
          <w:szCs w:val="24"/>
        </w:rPr>
        <w:t xml:space="preserve"> </w:t>
      </w:r>
      <w:r w:rsidRPr="00C5534B">
        <w:rPr>
          <w:rStyle w:val="hps"/>
          <w:rFonts w:asciiTheme="majorBidi" w:hAnsiTheme="majorBidi" w:cstheme="majorBidi"/>
          <w:sz w:val="24"/>
          <w:szCs w:val="24"/>
        </w:rPr>
        <w:t>sa complexité de son</w:t>
      </w:r>
      <w:r w:rsidRPr="00C5534B">
        <w:rPr>
          <w:rFonts w:asciiTheme="majorBidi" w:hAnsiTheme="majorBidi" w:cstheme="majorBidi"/>
          <w:sz w:val="24"/>
          <w:szCs w:val="24"/>
        </w:rPr>
        <w:t xml:space="preserve"> </w:t>
      </w:r>
      <w:r w:rsidRPr="00C5534B">
        <w:rPr>
          <w:rStyle w:val="hps"/>
          <w:rFonts w:asciiTheme="majorBidi" w:hAnsiTheme="majorBidi" w:cstheme="majorBidi"/>
          <w:sz w:val="24"/>
          <w:szCs w:val="24"/>
        </w:rPr>
        <w:t>protocole</w:t>
      </w:r>
      <w:r w:rsidRPr="00C5534B">
        <w:rPr>
          <w:rFonts w:asciiTheme="majorBidi" w:hAnsiTheme="majorBidi" w:cstheme="majorBidi"/>
          <w:sz w:val="24"/>
          <w:szCs w:val="24"/>
        </w:rPr>
        <w:t xml:space="preserve">, les problèmes </w:t>
      </w:r>
      <w:r w:rsidRPr="00C5534B">
        <w:rPr>
          <w:rStyle w:val="hps"/>
          <w:rFonts w:asciiTheme="majorBidi" w:hAnsiTheme="majorBidi" w:cstheme="majorBidi"/>
          <w:sz w:val="24"/>
          <w:szCs w:val="24"/>
        </w:rPr>
        <w:t>d'évolutivité</w:t>
      </w:r>
      <w:r w:rsidRPr="00C5534B">
        <w:rPr>
          <w:rFonts w:asciiTheme="majorBidi" w:hAnsiTheme="majorBidi" w:cstheme="majorBidi"/>
          <w:sz w:val="24"/>
          <w:szCs w:val="24"/>
        </w:rPr>
        <w:t xml:space="preserve"> </w:t>
      </w:r>
      <w:r w:rsidRPr="00C5534B">
        <w:rPr>
          <w:rStyle w:val="hps"/>
          <w:rFonts w:asciiTheme="majorBidi" w:hAnsiTheme="majorBidi" w:cstheme="majorBidi"/>
          <w:sz w:val="24"/>
          <w:szCs w:val="24"/>
        </w:rPr>
        <w:t>et le manque de</w:t>
      </w:r>
      <w:r w:rsidRPr="00C5534B">
        <w:rPr>
          <w:rFonts w:asciiTheme="majorBidi" w:hAnsiTheme="majorBidi" w:cstheme="majorBidi"/>
          <w:sz w:val="24"/>
          <w:szCs w:val="24"/>
        </w:rPr>
        <w:t xml:space="preserve"> </w:t>
      </w:r>
      <w:r w:rsidRPr="00C5534B">
        <w:rPr>
          <w:rStyle w:val="hps"/>
          <w:rFonts w:asciiTheme="majorBidi" w:hAnsiTheme="majorBidi" w:cstheme="majorBidi"/>
          <w:sz w:val="24"/>
          <w:szCs w:val="24"/>
        </w:rPr>
        <w:t>flexibilité dans la</w:t>
      </w:r>
      <w:r w:rsidRPr="00C5534B">
        <w:rPr>
          <w:rFonts w:asciiTheme="majorBidi" w:hAnsiTheme="majorBidi" w:cstheme="majorBidi"/>
          <w:sz w:val="24"/>
          <w:szCs w:val="24"/>
        </w:rPr>
        <w:t xml:space="preserve"> </w:t>
      </w:r>
      <w:r w:rsidRPr="00C5534B">
        <w:rPr>
          <w:rStyle w:val="hps"/>
          <w:rFonts w:asciiTheme="majorBidi" w:hAnsiTheme="majorBidi" w:cstheme="majorBidi"/>
          <w:sz w:val="24"/>
          <w:szCs w:val="24"/>
        </w:rPr>
        <w:t>topologie.</w:t>
      </w:r>
    </w:p>
    <w:p w:rsidR="00A736BE" w:rsidRPr="00FD27DC" w:rsidRDefault="009F6438" w:rsidP="00A736BE">
      <w:pPr>
        <w:spacing w:line="360" w:lineRule="auto"/>
        <w:jc w:val="both"/>
        <w:rPr>
          <w:rFonts w:ascii="Times New Roman" w:hAnsi="Times New Roman" w:cs="Times New Roman"/>
          <w:b/>
          <w:bCs/>
          <w:i/>
          <w:iCs/>
          <w:sz w:val="24"/>
          <w:szCs w:val="24"/>
          <w:u w:val="single"/>
        </w:rPr>
      </w:pPr>
      <w:r>
        <w:rPr>
          <w:rFonts w:asciiTheme="majorBidi" w:eastAsia="Times New Roman" w:hAnsiTheme="majorBidi" w:cstheme="majorBidi"/>
          <w:b/>
          <w:bCs/>
          <w:i/>
          <w:iCs/>
          <w:sz w:val="28"/>
          <w:szCs w:val="28"/>
          <w:u w:val="single"/>
          <w:lang w:eastAsia="fr-FR"/>
        </w:rPr>
        <w:t>3</w:t>
      </w:r>
      <w:r w:rsidR="00A736BE">
        <w:rPr>
          <w:rFonts w:asciiTheme="majorBidi" w:eastAsia="Times New Roman" w:hAnsiTheme="majorBidi" w:cstheme="majorBidi"/>
          <w:b/>
          <w:bCs/>
          <w:i/>
          <w:iCs/>
          <w:sz w:val="28"/>
          <w:szCs w:val="28"/>
          <w:u w:val="single"/>
          <w:lang w:eastAsia="fr-FR"/>
        </w:rPr>
        <w:t xml:space="preserve">.3.5.3 </w:t>
      </w:r>
      <w:r w:rsidR="00A736BE" w:rsidRPr="00FD27DC">
        <w:rPr>
          <w:rFonts w:ascii="Times New Roman" w:hAnsi="Times New Roman" w:cs="Times New Roman"/>
          <w:b/>
          <w:bCs/>
          <w:i/>
          <w:iCs/>
          <w:sz w:val="24"/>
          <w:szCs w:val="24"/>
          <w:u w:val="single"/>
        </w:rPr>
        <w:t>IEEE802.11a/b/g:</w:t>
      </w:r>
    </w:p>
    <w:p w:rsidR="00A736BE" w:rsidRPr="00C5534B" w:rsidRDefault="00A736BE" w:rsidP="00A736BE">
      <w:pPr>
        <w:spacing w:line="360" w:lineRule="auto"/>
        <w:ind w:firstLine="284"/>
        <w:jc w:val="both"/>
        <w:rPr>
          <w:rFonts w:asciiTheme="majorBidi" w:hAnsiTheme="majorBidi" w:cstheme="majorBidi"/>
          <w:sz w:val="24"/>
          <w:szCs w:val="24"/>
        </w:rPr>
      </w:pPr>
      <w:r w:rsidRPr="00C5534B">
        <w:rPr>
          <w:rFonts w:asciiTheme="majorBidi" w:hAnsiTheme="majorBidi" w:cstheme="majorBidi"/>
          <w:sz w:val="24"/>
          <w:szCs w:val="24"/>
        </w:rPr>
        <w:t xml:space="preserve">La spécification IEEE 802.11 décrit les caractéristiques d'un réseau local sans fil. Les machines affiliées à un Point d'accès particulier partagent  la même bande de fréquence  et les paquets reçus sont traités dans l'ordre d’arriver. </w:t>
      </w:r>
    </w:p>
    <w:p w:rsidR="00A736BE" w:rsidRDefault="00A736BE" w:rsidP="00A736BE">
      <w:pPr>
        <w:spacing w:line="360" w:lineRule="auto"/>
        <w:ind w:firstLine="284"/>
        <w:jc w:val="both"/>
        <w:rPr>
          <w:rFonts w:asciiTheme="majorBidi" w:hAnsiTheme="majorBidi" w:cstheme="majorBidi"/>
          <w:sz w:val="24"/>
          <w:szCs w:val="24"/>
        </w:rPr>
      </w:pPr>
      <w:r w:rsidRPr="00C5534B">
        <w:rPr>
          <w:rFonts w:asciiTheme="majorBidi" w:hAnsiTheme="majorBidi" w:cstheme="majorBidi"/>
          <w:sz w:val="24"/>
          <w:szCs w:val="24"/>
        </w:rPr>
        <w:t>Moins d'intérêt a été accordé aux facteurs qui sont essentiels à l'automatisation industrielle comme la puissance, la transmission des données en temps réel, la qualité de service, et la fiabilité.</w:t>
      </w:r>
    </w:p>
    <w:p w:rsidR="00A736BE" w:rsidRDefault="009F6438" w:rsidP="00A736BE">
      <w:pPr>
        <w:spacing w:line="360" w:lineRule="auto"/>
        <w:jc w:val="both"/>
        <w:rPr>
          <w:rStyle w:val="hps"/>
          <w:rFonts w:asciiTheme="majorBidi" w:hAnsiTheme="majorBidi" w:cstheme="majorBidi"/>
          <w:b/>
          <w:bCs/>
          <w:i/>
          <w:iCs/>
          <w:sz w:val="28"/>
          <w:szCs w:val="28"/>
          <w:u w:val="single"/>
        </w:rPr>
      </w:pPr>
      <w:r>
        <w:rPr>
          <w:rStyle w:val="hps"/>
          <w:rFonts w:asciiTheme="majorBidi" w:hAnsiTheme="majorBidi" w:cstheme="majorBidi"/>
          <w:b/>
          <w:bCs/>
          <w:i/>
          <w:iCs/>
          <w:sz w:val="28"/>
          <w:szCs w:val="28"/>
          <w:u w:val="single"/>
        </w:rPr>
        <w:t>3</w:t>
      </w:r>
      <w:r w:rsidR="00A736BE">
        <w:rPr>
          <w:rStyle w:val="hps"/>
          <w:rFonts w:asciiTheme="majorBidi" w:hAnsiTheme="majorBidi" w:cstheme="majorBidi"/>
          <w:b/>
          <w:bCs/>
          <w:i/>
          <w:iCs/>
          <w:sz w:val="28"/>
          <w:szCs w:val="28"/>
          <w:u w:val="single"/>
        </w:rPr>
        <w:t xml:space="preserve">.3.6 </w:t>
      </w:r>
      <w:r w:rsidR="00A736BE" w:rsidRPr="00C5534B">
        <w:rPr>
          <w:rStyle w:val="hps"/>
          <w:rFonts w:asciiTheme="majorBidi" w:hAnsiTheme="majorBidi" w:cstheme="majorBidi"/>
          <w:b/>
          <w:bCs/>
          <w:i/>
          <w:iCs/>
          <w:sz w:val="28"/>
          <w:szCs w:val="28"/>
          <w:u w:val="single"/>
        </w:rPr>
        <w:t>Les perspective</w:t>
      </w:r>
      <w:r w:rsidR="00A736BE" w:rsidRPr="00C5534B">
        <w:rPr>
          <w:rStyle w:val="shorttext"/>
          <w:rFonts w:asciiTheme="majorBidi" w:hAnsiTheme="majorBidi" w:cstheme="majorBidi"/>
          <w:b/>
          <w:bCs/>
          <w:i/>
          <w:iCs/>
          <w:sz w:val="28"/>
          <w:szCs w:val="28"/>
          <w:u w:val="single"/>
        </w:rPr>
        <w:t>s industrielles</w:t>
      </w:r>
      <w:r w:rsidR="00A736BE" w:rsidRPr="00C5534B">
        <w:rPr>
          <w:rStyle w:val="hps"/>
          <w:rFonts w:asciiTheme="majorBidi" w:hAnsiTheme="majorBidi" w:cstheme="majorBidi"/>
          <w:b/>
          <w:bCs/>
          <w:i/>
          <w:iCs/>
          <w:sz w:val="28"/>
          <w:szCs w:val="28"/>
          <w:u w:val="single"/>
        </w:rPr>
        <w:t>:</w:t>
      </w:r>
    </w:p>
    <w:p w:rsidR="00A736BE" w:rsidRDefault="00A736BE" w:rsidP="00A736BE">
      <w:pPr>
        <w:spacing w:line="360" w:lineRule="auto"/>
        <w:ind w:firstLine="284"/>
        <w:jc w:val="both"/>
        <w:rPr>
          <w:rFonts w:asciiTheme="majorBidi" w:hAnsiTheme="majorBidi" w:cstheme="majorBidi"/>
          <w:sz w:val="24"/>
          <w:szCs w:val="24"/>
        </w:rPr>
      </w:pPr>
      <w:r w:rsidRPr="00C5534B">
        <w:rPr>
          <w:rStyle w:val="hps"/>
          <w:rFonts w:asciiTheme="majorBidi" w:hAnsiTheme="majorBidi" w:cstheme="majorBidi"/>
          <w:sz w:val="24"/>
          <w:szCs w:val="24"/>
        </w:rPr>
        <w:t xml:space="preserve">Les  Problèmes causées </w:t>
      </w:r>
      <w:r>
        <w:rPr>
          <w:rStyle w:val="hps"/>
          <w:rFonts w:asciiTheme="majorBidi" w:hAnsiTheme="majorBidi" w:cstheme="majorBidi"/>
          <w:sz w:val="24"/>
          <w:szCs w:val="24"/>
        </w:rPr>
        <w:t xml:space="preserve">aux niveaux des </w:t>
      </w:r>
      <w:r w:rsidRPr="00C5534B">
        <w:rPr>
          <w:rStyle w:val="hps"/>
          <w:rFonts w:asciiTheme="majorBidi" w:hAnsiTheme="majorBidi" w:cstheme="majorBidi"/>
          <w:sz w:val="24"/>
          <w:szCs w:val="24"/>
        </w:rPr>
        <w:t>équipements</w:t>
      </w:r>
      <w:r>
        <w:rPr>
          <w:rStyle w:val="hps"/>
          <w:rFonts w:asciiTheme="majorBidi" w:hAnsiTheme="majorBidi" w:cstheme="majorBidi"/>
          <w:sz w:val="24"/>
          <w:szCs w:val="24"/>
        </w:rPr>
        <w:t xml:space="preserve"> conduisant a</w:t>
      </w:r>
      <w:r w:rsidRPr="00C5534B">
        <w:rPr>
          <w:rFonts w:asciiTheme="majorBidi" w:hAnsiTheme="majorBidi" w:cstheme="majorBidi"/>
          <w:sz w:val="24"/>
          <w:szCs w:val="24"/>
        </w:rPr>
        <w:t xml:space="preserve"> </w:t>
      </w:r>
      <w:r w:rsidRPr="00C5534B">
        <w:rPr>
          <w:rStyle w:val="hps"/>
          <w:rFonts w:asciiTheme="majorBidi" w:hAnsiTheme="majorBidi" w:cstheme="majorBidi"/>
          <w:sz w:val="24"/>
          <w:szCs w:val="24"/>
        </w:rPr>
        <w:t>des</w:t>
      </w:r>
      <w:r w:rsidRPr="00C5534B">
        <w:rPr>
          <w:rFonts w:asciiTheme="majorBidi" w:hAnsiTheme="majorBidi" w:cstheme="majorBidi"/>
          <w:sz w:val="24"/>
          <w:szCs w:val="24"/>
        </w:rPr>
        <w:t xml:space="preserve"> </w:t>
      </w:r>
      <w:r w:rsidRPr="00C5534B">
        <w:rPr>
          <w:rStyle w:val="hps"/>
          <w:rFonts w:asciiTheme="majorBidi" w:hAnsiTheme="majorBidi" w:cstheme="majorBidi"/>
          <w:sz w:val="24"/>
          <w:szCs w:val="24"/>
        </w:rPr>
        <w:t xml:space="preserve">pertes économiques, donc si les équipements </w:t>
      </w:r>
      <w:r w:rsidRPr="00C5534B">
        <w:rPr>
          <w:rFonts w:asciiTheme="majorBidi" w:hAnsiTheme="majorBidi" w:cstheme="majorBidi"/>
          <w:sz w:val="24"/>
          <w:szCs w:val="24"/>
        </w:rPr>
        <w:t>arrivent à uti</w:t>
      </w:r>
      <w:r>
        <w:rPr>
          <w:rFonts w:asciiTheme="majorBidi" w:hAnsiTheme="majorBidi" w:cstheme="majorBidi"/>
          <w:sz w:val="24"/>
          <w:szCs w:val="24"/>
        </w:rPr>
        <w:t>liser les technologies sans fil</w:t>
      </w:r>
      <w:r w:rsidRPr="00C5534B">
        <w:rPr>
          <w:rFonts w:asciiTheme="majorBidi" w:hAnsiTheme="majorBidi" w:cstheme="majorBidi"/>
          <w:sz w:val="24"/>
          <w:szCs w:val="24"/>
        </w:rPr>
        <w:t xml:space="preserve">, la fiabilité, la robustesse, la livraison de messages garantis, la sécurité et l'intégrité </w:t>
      </w:r>
      <w:r>
        <w:rPr>
          <w:rFonts w:asciiTheme="majorBidi" w:hAnsiTheme="majorBidi" w:cstheme="majorBidi"/>
          <w:sz w:val="24"/>
          <w:szCs w:val="24"/>
        </w:rPr>
        <w:t>devront être pris en considération avec plus d’attention.</w:t>
      </w:r>
    </w:p>
    <w:p w:rsidR="00A736BE" w:rsidRDefault="00A736BE" w:rsidP="00A736BE">
      <w:pPr>
        <w:spacing w:line="360" w:lineRule="auto"/>
        <w:ind w:firstLine="284"/>
        <w:jc w:val="both"/>
        <w:rPr>
          <w:rFonts w:asciiTheme="majorBidi" w:hAnsiTheme="majorBidi" w:cstheme="majorBidi"/>
          <w:sz w:val="24"/>
          <w:szCs w:val="24"/>
        </w:rPr>
      </w:pPr>
      <w:r>
        <w:rPr>
          <w:rFonts w:asciiTheme="majorBidi" w:hAnsiTheme="majorBidi" w:cstheme="majorBidi"/>
          <w:sz w:val="24"/>
          <w:szCs w:val="24"/>
        </w:rPr>
        <w:t xml:space="preserve">Si on prend par exemple la technologie sans fil </w:t>
      </w:r>
      <w:r w:rsidRPr="006637EB">
        <w:rPr>
          <w:rFonts w:asciiTheme="majorBidi" w:hAnsiTheme="majorBidi" w:cstheme="majorBidi"/>
          <w:sz w:val="24"/>
          <w:szCs w:val="24"/>
        </w:rPr>
        <w:t xml:space="preserve">ZigBee </w:t>
      </w:r>
      <w:r>
        <w:rPr>
          <w:rFonts w:asciiTheme="majorBidi" w:hAnsiTheme="majorBidi" w:cstheme="majorBidi"/>
          <w:sz w:val="24"/>
          <w:szCs w:val="24"/>
        </w:rPr>
        <w:t>comme un cas d’étude dans les domaines industriels on trouve que:</w:t>
      </w:r>
    </w:p>
    <w:p w:rsidR="00A736BE" w:rsidRPr="00DC6FD8" w:rsidRDefault="00A736BE" w:rsidP="00A736BE">
      <w:pPr>
        <w:pStyle w:val="Paragraphedeliste"/>
        <w:numPr>
          <w:ilvl w:val="0"/>
          <w:numId w:val="5"/>
        </w:numPr>
        <w:spacing w:line="360" w:lineRule="auto"/>
        <w:jc w:val="both"/>
        <w:rPr>
          <w:rFonts w:asciiTheme="majorBidi" w:hAnsiTheme="majorBidi" w:cstheme="majorBidi"/>
          <w:sz w:val="24"/>
          <w:szCs w:val="24"/>
        </w:rPr>
      </w:pPr>
      <w:r w:rsidRPr="00DC6FD8">
        <w:rPr>
          <w:rFonts w:asciiTheme="majorBidi" w:hAnsiTheme="majorBidi" w:cstheme="majorBidi"/>
          <w:sz w:val="24"/>
          <w:szCs w:val="24"/>
        </w:rPr>
        <w:t xml:space="preserve">ZigBee peut répondre à une grande variété des besoins d'applications industrielles par rapport à Bluetooth en raison de sa durée de vie de batterie plus longue. </w:t>
      </w:r>
    </w:p>
    <w:p w:rsidR="00A736BE" w:rsidRDefault="00A736BE" w:rsidP="00A736BE">
      <w:pPr>
        <w:pStyle w:val="Paragraphedeliste"/>
        <w:numPr>
          <w:ilvl w:val="0"/>
          <w:numId w:val="5"/>
        </w:numPr>
        <w:spacing w:line="360" w:lineRule="auto"/>
        <w:jc w:val="both"/>
        <w:rPr>
          <w:rFonts w:asciiTheme="majorBidi" w:hAnsiTheme="majorBidi" w:cstheme="majorBidi"/>
          <w:sz w:val="24"/>
          <w:szCs w:val="24"/>
        </w:rPr>
      </w:pPr>
      <w:r w:rsidRPr="00DC6FD8">
        <w:rPr>
          <w:rFonts w:asciiTheme="majorBidi" w:hAnsiTheme="majorBidi" w:cstheme="majorBidi"/>
          <w:sz w:val="24"/>
          <w:szCs w:val="24"/>
        </w:rPr>
        <w:t>ZigBee  utilise un canal de communication statique, ce qui le rend sensible aux interférences et au brouillage provenant d'autres sources dans un réseau.</w:t>
      </w:r>
    </w:p>
    <w:p w:rsidR="00A736BE" w:rsidRDefault="00A736BE" w:rsidP="00A736BE">
      <w:pPr>
        <w:pStyle w:val="Paragraphedeliste"/>
        <w:numPr>
          <w:ilvl w:val="0"/>
          <w:numId w:val="5"/>
        </w:numPr>
        <w:spacing w:line="360" w:lineRule="auto"/>
        <w:jc w:val="both"/>
        <w:rPr>
          <w:rFonts w:asciiTheme="majorBidi" w:hAnsiTheme="majorBidi" w:cstheme="majorBidi"/>
          <w:sz w:val="24"/>
          <w:szCs w:val="24"/>
        </w:rPr>
      </w:pPr>
      <w:r w:rsidRPr="00DC6FD8">
        <w:rPr>
          <w:rFonts w:asciiTheme="majorBidi" w:hAnsiTheme="majorBidi" w:cstheme="majorBidi"/>
          <w:sz w:val="24"/>
          <w:szCs w:val="24"/>
        </w:rPr>
        <w:t>ZigBee peut entraîner des retards de paquets et même la perte de données qui rend</w:t>
      </w:r>
      <w:r w:rsidRPr="00DC6FD8">
        <w:rPr>
          <w:rFonts w:asciiTheme="majorBidi" w:hAnsiTheme="majorBidi" w:cstheme="majorBidi"/>
          <w:sz w:val="24"/>
          <w:szCs w:val="24"/>
        </w:rPr>
        <w:br/>
        <w:t>ZigBee moins adapté pour les applications de contrôle industriel.</w:t>
      </w:r>
    </w:p>
    <w:p w:rsidR="00A736BE" w:rsidRPr="00365426" w:rsidRDefault="00A736BE" w:rsidP="00A736BE">
      <w:pPr>
        <w:spacing w:line="360" w:lineRule="auto"/>
        <w:jc w:val="both"/>
        <w:rPr>
          <w:rFonts w:asciiTheme="majorBidi" w:hAnsiTheme="majorBidi" w:cstheme="majorBidi"/>
          <w:sz w:val="24"/>
          <w:szCs w:val="24"/>
        </w:rPr>
      </w:pPr>
    </w:p>
    <w:p w:rsidR="00A736BE" w:rsidRDefault="00A736BE" w:rsidP="00A736BE">
      <w:pPr>
        <w:pStyle w:val="Paragraphedeliste"/>
        <w:spacing w:line="360" w:lineRule="auto"/>
        <w:jc w:val="both"/>
        <w:rPr>
          <w:rFonts w:asciiTheme="majorBidi" w:hAnsiTheme="majorBidi" w:cstheme="majorBidi"/>
          <w:sz w:val="24"/>
          <w:szCs w:val="24"/>
        </w:rPr>
      </w:pPr>
    </w:p>
    <w:p w:rsidR="00A736BE" w:rsidRDefault="009F6438" w:rsidP="00A736BE">
      <w:pPr>
        <w:spacing w:line="360" w:lineRule="auto"/>
        <w:jc w:val="both"/>
        <w:rPr>
          <w:rStyle w:val="hps"/>
          <w:rFonts w:asciiTheme="majorBidi" w:hAnsiTheme="majorBidi" w:cstheme="majorBidi"/>
          <w:b/>
          <w:bCs/>
          <w:i/>
          <w:iCs/>
          <w:sz w:val="28"/>
          <w:szCs w:val="28"/>
          <w:u w:val="single"/>
        </w:rPr>
      </w:pPr>
      <w:r>
        <w:rPr>
          <w:rFonts w:asciiTheme="majorBidi" w:eastAsia="Times New Roman" w:hAnsiTheme="majorBidi" w:cstheme="majorBidi"/>
          <w:b/>
          <w:bCs/>
          <w:i/>
          <w:iCs/>
          <w:sz w:val="28"/>
          <w:szCs w:val="28"/>
          <w:u w:val="single"/>
          <w:lang w:eastAsia="fr-FR"/>
        </w:rPr>
        <w:lastRenderedPageBreak/>
        <w:t>3</w:t>
      </w:r>
      <w:r w:rsidR="00A736BE">
        <w:rPr>
          <w:rFonts w:asciiTheme="majorBidi" w:eastAsia="Times New Roman" w:hAnsiTheme="majorBidi" w:cstheme="majorBidi"/>
          <w:b/>
          <w:bCs/>
          <w:i/>
          <w:iCs/>
          <w:sz w:val="28"/>
          <w:szCs w:val="28"/>
          <w:u w:val="single"/>
          <w:lang w:eastAsia="fr-FR"/>
        </w:rPr>
        <w:t xml:space="preserve">.3.7  </w:t>
      </w:r>
      <w:r w:rsidR="00A736BE" w:rsidRPr="00DC6FD8">
        <w:rPr>
          <w:rStyle w:val="hps"/>
          <w:rFonts w:asciiTheme="majorBidi" w:hAnsiTheme="majorBidi" w:cstheme="majorBidi"/>
          <w:b/>
          <w:bCs/>
          <w:i/>
          <w:iCs/>
          <w:sz w:val="28"/>
          <w:szCs w:val="28"/>
          <w:u w:val="single"/>
        </w:rPr>
        <w:t>Les technologies de communication industrielle :</w:t>
      </w:r>
    </w:p>
    <w:p w:rsidR="00A736BE" w:rsidRDefault="00A736BE" w:rsidP="00A736BE">
      <w:pPr>
        <w:spacing w:line="360" w:lineRule="auto"/>
        <w:ind w:firstLine="284"/>
      </w:pPr>
      <w:r w:rsidRPr="00AA16EE">
        <w:rPr>
          <w:rFonts w:asciiTheme="majorBidi" w:hAnsiTheme="majorBidi" w:cstheme="majorBidi"/>
          <w:sz w:val="24"/>
          <w:szCs w:val="24"/>
        </w:rPr>
        <w:t>Il ya plusieurs normes qui sont fait pour répondre aux besoins</w:t>
      </w:r>
      <w:r>
        <w:rPr>
          <w:rFonts w:asciiTheme="majorBidi" w:hAnsiTheme="majorBidi" w:cstheme="majorBidi"/>
          <w:sz w:val="24"/>
          <w:szCs w:val="24"/>
        </w:rPr>
        <w:t xml:space="preserve"> </w:t>
      </w:r>
      <w:r w:rsidRPr="00AA16EE">
        <w:rPr>
          <w:rFonts w:asciiTheme="majorBidi" w:hAnsiTheme="majorBidi" w:cstheme="majorBidi"/>
          <w:sz w:val="24"/>
          <w:szCs w:val="24"/>
        </w:rPr>
        <w:t>industriels</w:t>
      </w:r>
      <w:r>
        <w:rPr>
          <w:rFonts w:asciiTheme="majorBidi" w:hAnsiTheme="majorBidi" w:cstheme="majorBidi"/>
          <w:sz w:val="24"/>
          <w:szCs w:val="24"/>
        </w:rPr>
        <w:t xml:space="preserve"> on prend comme exemple la technologie  </w:t>
      </w:r>
      <w:r>
        <w:t>ZigBeePRO :</w:t>
      </w:r>
    </w:p>
    <w:p w:rsidR="00A736BE" w:rsidRDefault="009F6438" w:rsidP="00A736BE">
      <w:pPr>
        <w:spacing w:line="360" w:lineRule="auto"/>
        <w:rPr>
          <w:rFonts w:asciiTheme="majorBidi" w:hAnsiTheme="majorBidi" w:cstheme="majorBidi"/>
          <w:b/>
          <w:bCs/>
          <w:i/>
          <w:iCs/>
          <w:sz w:val="28"/>
          <w:szCs w:val="28"/>
          <w:u w:val="single"/>
        </w:rPr>
      </w:pPr>
      <w:r>
        <w:rPr>
          <w:rFonts w:asciiTheme="majorBidi" w:eastAsia="Times New Roman" w:hAnsiTheme="majorBidi" w:cstheme="majorBidi"/>
          <w:b/>
          <w:bCs/>
          <w:i/>
          <w:iCs/>
          <w:sz w:val="28"/>
          <w:szCs w:val="28"/>
          <w:u w:val="single"/>
          <w:lang w:eastAsia="fr-FR"/>
        </w:rPr>
        <w:t>3</w:t>
      </w:r>
      <w:r w:rsidR="00A736BE">
        <w:rPr>
          <w:rFonts w:asciiTheme="majorBidi" w:eastAsia="Times New Roman" w:hAnsiTheme="majorBidi" w:cstheme="majorBidi"/>
          <w:b/>
          <w:bCs/>
          <w:i/>
          <w:iCs/>
          <w:sz w:val="28"/>
          <w:szCs w:val="28"/>
          <w:u w:val="single"/>
          <w:lang w:eastAsia="fr-FR"/>
        </w:rPr>
        <w:t xml:space="preserve">.3.7 .1 </w:t>
      </w:r>
      <w:r w:rsidR="00A736BE" w:rsidRPr="00802EA3">
        <w:rPr>
          <w:rFonts w:asciiTheme="majorBidi" w:hAnsiTheme="majorBidi" w:cstheme="majorBidi"/>
          <w:b/>
          <w:bCs/>
          <w:i/>
          <w:iCs/>
          <w:sz w:val="28"/>
          <w:szCs w:val="28"/>
          <w:u w:val="single"/>
        </w:rPr>
        <w:t>ZigBeePRO :</w:t>
      </w:r>
    </w:p>
    <w:p w:rsidR="00A736BE" w:rsidRDefault="00A736BE" w:rsidP="00A736BE">
      <w:pPr>
        <w:spacing w:line="360" w:lineRule="auto"/>
        <w:ind w:firstLine="284"/>
        <w:jc w:val="both"/>
        <w:rPr>
          <w:rFonts w:asciiTheme="majorBidi" w:hAnsiTheme="majorBidi" w:cstheme="majorBidi"/>
          <w:sz w:val="24"/>
          <w:szCs w:val="24"/>
        </w:rPr>
      </w:pPr>
      <w:r w:rsidRPr="00992BC3">
        <w:rPr>
          <w:rStyle w:val="hps"/>
          <w:rFonts w:asciiTheme="majorBidi" w:hAnsiTheme="majorBidi" w:cstheme="majorBidi"/>
          <w:sz w:val="24"/>
          <w:szCs w:val="24"/>
        </w:rPr>
        <w:t xml:space="preserve">C'est une extension de ZigBee qui </w:t>
      </w:r>
      <w:r w:rsidRPr="00992BC3">
        <w:rPr>
          <w:rFonts w:asciiTheme="majorBidi" w:hAnsiTheme="majorBidi" w:cstheme="majorBidi"/>
          <w:sz w:val="24"/>
          <w:szCs w:val="24"/>
        </w:rPr>
        <w:t>répond aux  exigences de (ZigBee, 2010)</w:t>
      </w:r>
      <w:r>
        <w:rPr>
          <w:rFonts w:asciiTheme="majorBidi" w:hAnsiTheme="majorBidi" w:cstheme="majorBidi"/>
          <w:sz w:val="24"/>
          <w:szCs w:val="24"/>
        </w:rPr>
        <w:t xml:space="preserve">, ce </w:t>
      </w:r>
      <w:r w:rsidRPr="00992BC3">
        <w:rPr>
          <w:rFonts w:asciiTheme="majorBidi" w:hAnsiTheme="majorBidi" w:cstheme="majorBidi"/>
          <w:sz w:val="24"/>
          <w:szCs w:val="24"/>
        </w:rPr>
        <w:t xml:space="preserve">protocole qui utilise les réseaux maillés offre la fiabilité et la sécurité </w:t>
      </w:r>
      <w:r w:rsidRPr="00992BC3">
        <w:rPr>
          <w:rFonts w:asciiTheme="majorBidi" w:hAnsiTheme="majorBidi" w:cstheme="majorBidi"/>
          <w:sz w:val="24"/>
          <w:szCs w:val="24"/>
        </w:rPr>
        <w:tab/>
        <w:t xml:space="preserve">ainsi </w:t>
      </w:r>
      <w:r>
        <w:rPr>
          <w:rFonts w:asciiTheme="majorBidi" w:hAnsiTheme="majorBidi" w:cstheme="majorBidi"/>
          <w:sz w:val="24"/>
          <w:szCs w:val="24"/>
        </w:rPr>
        <w:t xml:space="preserve">que le </w:t>
      </w:r>
      <w:r w:rsidRPr="00992BC3">
        <w:rPr>
          <w:rFonts w:asciiTheme="majorBidi" w:hAnsiTheme="majorBidi" w:cstheme="majorBidi"/>
          <w:sz w:val="24"/>
          <w:szCs w:val="24"/>
        </w:rPr>
        <w:t>cryptage des données et la vérification de l’intégrité.</w:t>
      </w:r>
    </w:p>
    <w:p w:rsidR="0091206E" w:rsidRPr="00D34F2B" w:rsidRDefault="00A736BE" w:rsidP="00A736BE">
      <w:pPr>
        <w:tabs>
          <w:tab w:val="left" w:pos="2790"/>
        </w:tabs>
        <w:spacing w:line="360" w:lineRule="auto"/>
        <w:rPr>
          <w:rFonts w:asciiTheme="majorBidi" w:hAnsiTheme="majorBidi" w:cstheme="majorBidi"/>
          <w:b/>
          <w:bCs/>
          <w:sz w:val="24"/>
          <w:szCs w:val="24"/>
        </w:rPr>
      </w:pPr>
      <w:r>
        <w:rPr>
          <w:rFonts w:asciiTheme="majorBidi" w:hAnsiTheme="majorBidi" w:cstheme="majorBidi"/>
          <w:sz w:val="24"/>
          <w:szCs w:val="24"/>
        </w:rPr>
        <w:t xml:space="preserve">Grace aux services en temps réel qu’il offre il peut répondre aux exigences des domaines industriels (automatisation des processus), il est à la fois une solution adaptée pour l’automatisation et la surveillance d’applications </w:t>
      </w:r>
      <w:r w:rsidRPr="00992BC3">
        <w:rPr>
          <w:rFonts w:asciiTheme="majorBidi" w:hAnsiTheme="majorBidi" w:cstheme="majorBidi"/>
          <w:sz w:val="24"/>
          <w:szCs w:val="24"/>
        </w:rPr>
        <w:t xml:space="preserve"> </w:t>
      </w:r>
    </w:p>
    <w:sectPr w:rsidR="0091206E" w:rsidRPr="00D34F2B" w:rsidSect="004A3E7F">
      <w:headerReference w:type="default" r:id="rId17"/>
      <w:footerReference w:type="default" r:id="rId18"/>
      <w:pgSz w:w="11906" w:h="16838"/>
      <w:pgMar w:top="1474" w:right="1134" w:bottom="1474" w:left="1701" w:header="709" w:footer="709" w:gutter="0"/>
      <w:pgNumType w:start="45"/>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4C94" w:rsidRDefault="00D24C94" w:rsidP="00E85493">
      <w:pPr>
        <w:spacing w:after="0" w:line="240" w:lineRule="auto"/>
      </w:pPr>
      <w:r>
        <w:separator/>
      </w:r>
    </w:p>
  </w:endnote>
  <w:endnote w:type="continuationSeparator" w:id="1">
    <w:p w:rsidR="00D24C94" w:rsidRDefault="00D24C94" w:rsidP="00E8549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8574770"/>
      <w:docPartObj>
        <w:docPartGallery w:val="Page Numbers (Bottom of Page)"/>
        <w:docPartUnique/>
      </w:docPartObj>
    </w:sdtPr>
    <w:sdtContent>
      <w:p w:rsidR="00D34F2B" w:rsidRDefault="00EC0647">
        <w:pPr>
          <w:pStyle w:val="Pieddepage"/>
          <w:jc w:val="right"/>
        </w:pPr>
        <w:r>
          <w:fldChar w:fldCharType="begin"/>
        </w:r>
        <w:r w:rsidR="00D34F2B">
          <w:instrText>PAGE   \* MERGEFORMAT</w:instrText>
        </w:r>
        <w:r>
          <w:fldChar w:fldCharType="separate"/>
        </w:r>
        <w:r w:rsidR="007A28CA">
          <w:rPr>
            <w:noProof/>
          </w:rPr>
          <w:t>46</w:t>
        </w:r>
        <w:r>
          <w:fldChar w:fldCharType="end"/>
        </w:r>
      </w:p>
    </w:sdtContent>
  </w:sdt>
  <w:p w:rsidR="00E70639" w:rsidRDefault="00E70639">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4C94" w:rsidRDefault="00D24C94" w:rsidP="00E85493">
      <w:pPr>
        <w:spacing w:after="0" w:line="240" w:lineRule="auto"/>
      </w:pPr>
      <w:r>
        <w:separator/>
      </w:r>
    </w:p>
  </w:footnote>
  <w:footnote w:type="continuationSeparator" w:id="1">
    <w:p w:rsidR="00D24C94" w:rsidRDefault="00D24C94" w:rsidP="00E8549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hAnsiTheme="majorBidi" w:cstheme="majorBidi"/>
      </w:rPr>
      <w:alias w:val="Titre"/>
      <w:id w:val="77547040"/>
      <w:placeholder>
        <w:docPart w:val="0059DAF94AB84715B8DA6A85046149B6"/>
      </w:placeholder>
      <w:dataBinding w:prefixMappings="xmlns:ns0='http://schemas.openxmlformats.org/package/2006/metadata/core-properties' xmlns:ns1='http://purl.org/dc/elements/1.1/'" w:xpath="/ns0:coreProperties[1]/ns1:title[1]" w:storeItemID="{6C3C8BC8-F283-45AE-878A-BAB7291924A1}"/>
      <w:text/>
    </w:sdtPr>
    <w:sdtContent>
      <w:p w:rsidR="00C13073" w:rsidRPr="00C13073" w:rsidRDefault="00C13073">
        <w:pPr>
          <w:pStyle w:val="En-tte"/>
          <w:pBdr>
            <w:between w:val="single" w:sz="4" w:space="1" w:color="4F81BD" w:themeColor="accent1"/>
          </w:pBdr>
          <w:spacing w:line="276" w:lineRule="auto"/>
          <w:jc w:val="center"/>
          <w:rPr>
            <w:rFonts w:asciiTheme="majorBidi" w:hAnsiTheme="majorBidi" w:cstheme="majorBidi"/>
          </w:rPr>
        </w:pPr>
        <w:r w:rsidRPr="00C13073">
          <w:rPr>
            <w:rFonts w:asciiTheme="majorBidi" w:hAnsiTheme="majorBidi" w:cstheme="majorBidi"/>
          </w:rPr>
          <w:t>Ch</w:t>
        </w:r>
        <w:r w:rsidR="007A2F28">
          <w:rPr>
            <w:rFonts w:asciiTheme="majorBidi" w:hAnsiTheme="majorBidi" w:cstheme="majorBidi"/>
          </w:rPr>
          <w:t>apitre 3 - Les réseaux sans fil</w:t>
        </w:r>
      </w:p>
    </w:sdtContent>
  </w:sdt>
  <w:sdt>
    <w:sdtPr>
      <w:rPr>
        <w:color w:val="FFFFFF" w:themeColor="background1"/>
      </w:rPr>
      <w:alias w:val="Date"/>
      <w:id w:val="77547044"/>
      <w:placeholder>
        <w:docPart w:val="38F1E0D201D44D2A816DB37558B68CE9"/>
      </w:placeholder>
      <w:dataBinding w:prefixMappings="xmlns:ns0='http://schemas.microsoft.com/office/2006/coverPageProps'" w:xpath="/ns0:CoverPageProperties[1]/ns0:PublishDate[1]" w:storeItemID="{55AF091B-3C7A-41E3-B477-F2FDAA23CFDA}"/>
      <w:date>
        <w:dateFormat w:val="d MMMM yyyy"/>
        <w:lid w:val="fr-FR"/>
        <w:storeMappedDataAs w:val="dateTime"/>
        <w:calendar w:val="gregorian"/>
      </w:date>
    </w:sdtPr>
    <w:sdtContent>
      <w:p w:rsidR="00C13073" w:rsidRPr="00C13073" w:rsidRDefault="00C13073">
        <w:pPr>
          <w:pStyle w:val="En-tte"/>
          <w:pBdr>
            <w:between w:val="single" w:sz="4" w:space="1" w:color="4F81BD" w:themeColor="accent1"/>
          </w:pBdr>
          <w:spacing w:line="276" w:lineRule="auto"/>
          <w:jc w:val="center"/>
          <w:rPr>
            <w:color w:val="FFFFFF" w:themeColor="background1"/>
          </w:rPr>
        </w:pPr>
        <w:r w:rsidRPr="00C13073">
          <w:rPr>
            <w:color w:val="FFFFFF" w:themeColor="background1"/>
          </w:rPr>
          <w:t>Chapitre III</w:t>
        </w:r>
      </w:p>
    </w:sdtContent>
  </w:sdt>
  <w:p w:rsidR="00AA2185" w:rsidRDefault="00AA2185">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96D2E"/>
    <w:multiLevelType w:val="hybridMultilevel"/>
    <w:tmpl w:val="FEEC3F2E"/>
    <w:lvl w:ilvl="0" w:tplc="040C0001">
      <w:start w:val="1"/>
      <w:numFmt w:val="bullet"/>
      <w:lvlText w:val=""/>
      <w:lvlJc w:val="left"/>
      <w:pPr>
        <w:ind w:left="786"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330054A7"/>
    <w:multiLevelType w:val="hybridMultilevel"/>
    <w:tmpl w:val="83E2E8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38B9601C"/>
    <w:multiLevelType w:val="hybridMultilevel"/>
    <w:tmpl w:val="622247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4F3C7B1A"/>
    <w:multiLevelType w:val="hybridMultilevel"/>
    <w:tmpl w:val="A46091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7629555A"/>
    <w:multiLevelType w:val="hybridMultilevel"/>
    <w:tmpl w:val="CBC28DB4"/>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E85493"/>
    <w:rsid w:val="0000708E"/>
    <w:rsid w:val="000130C8"/>
    <w:rsid w:val="00015A1D"/>
    <w:rsid w:val="00023784"/>
    <w:rsid w:val="000570CF"/>
    <w:rsid w:val="00086BF0"/>
    <w:rsid w:val="000C1131"/>
    <w:rsid w:val="000E1552"/>
    <w:rsid w:val="000E74E2"/>
    <w:rsid w:val="00111526"/>
    <w:rsid w:val="00114BD9"/>
    <w:rsid w:val="00145F75"/>
    <w:rsid w:val="0016119F"/>
    <w:rsid w:val="00166746"/>
    <w:rsid w:val="00194E55"/>
    <w:rsid w:val="001A66C8"/>
    <w:rsid w:val="001C778B"/>
    <w:rsid w:val="001D1A36"/>
    <w:rsid w:val="001F1B16"/>
    <w:rsid w:val="00213547"/>
    <w:rsid w:val="00220380"/>
    <w:rsid w:val="002419F4"/>
    <w:rsid w:val="00255A6B"/>
    <w:rsid w:val="00263F13"/>
    <w:rsid w:val="0027798D"/>
    <w:rsid w:val="002849E1"/>
    <w:rsid w:val="002B1596"/>
    <w:rsid w:val="002B2438"/>
    <w:rsid w:val="002B67B3"/>
    <w:rsid w:val="002D10C6"/>
    <w:rsid w:val="002D467B"/>
    <w:rsid w:val="002F0BA4"/>
    <w:rsid w:val="00365426"/>
    <w:rsid w:val="00366A72"/>
    <w:rsid w:val="00376F44"/>
    <w:rsid w:val="003835FF"/>
    <w:rsid w:val="0039341B"/>
    <w:rsid w:val="003B7EE3"/>
    <w:rsid w:val="003D55FF"/>
    <w:rsid w:val="003F1FF4"/>
    <w:rsid w:val="003F2D39"/>
    <w:rsid w:val="003F6274"/>
    <w:rsid w:val="00413E8E"/>
    <w:rsid w:val="004348E0"/>
    <w:rsid w:val="004438AB"/>
    <w:rsid w:val="0045008D"/>
    <w:rsid w:val="00450B16"/>
    <w:rsid w:val="00455E4B"/>
    <w:rsid w:val="004A3E7F"/>
    <w:rsid w:val="004B0938"/>
    <w:rsid w:val="004C6E51"/>
    <w:rsid w:val="004E4C4D"/>
    <w:rsid w:val="004E733C"/>
    <w:rsid w:val="004F4471"/>
    <w:rsid w:val="004F6208"/>
    <w:rsid w:val="00504E6F"/>
    <w:rsid w:val="00506C04"/>
    <w:rsid w:val="00514CC8"/>
    <w:rsid w:val="005318C4"/>
    <w:rsid w:val="00531AF9"/>
    <w:rsid w:val="00547A73"/>
    <w:rsid w:val="00553F5E"/>
    <w:rsid w:val="00593182"/>
    <w:rsid w:val="0060469F"/>
    <w:rsid w:val="00605A13"/>
    <w:rsid w:val="00632AC9"/>
    <w:rsid w:val="00653D24"/>
    <w:rsid w:val="00654BF1"/>
    <w:rsid w:val="006637EB"/>
    <w:rsid w:val="00673ABF"/>
    <w:rsid w:val="00680B04"/>
    <w:rsid w:val="006A7458"/>
    <w:rsid w:val="006C1CFB"/>
    <w:rsid w:val="006D21BA"/>
    <w:rsid w:val="006E2F33"/>
    <w:rsid w:val="0071709E"/>
    <w:rsid w:val="007357D4"/>
    <w:rsid w:val="00784FA0"/>
    <w:rsid w:val="007952AF"/>
    <w:rsid w:val="007A28CA"/>
    <w:rsid w:val="007A2F28"/>
    <w:rsid w:val="007C0D08"/>
    <w:rsid w:val="007D6CA0"/>
    <w:rsid w:val="007E576F"/>
    <w:rsid w:val="007F7C7C"/>
    <w:rsid w:val="00802EA3"/>
    <w:rsid w:val="00825366"/>
    <w:rsid w:val="0088608E"/>
    <w:rsid w:val="008C2E27"/>
    <w:rsid w:val="008D353D"/>
    <w:rsid w:val="008D46A8"/>
    <w:rsid w:val="008E20D1"/>
    <w:rsid w:val="008F504F"/>
    <w:rsid w:val="009112EC"/>
    <w:rsid w:val="0091206E"/>
    <w:rsid w:val="00913966"/>
    <w:rsid w:val="0094760F"/>
    <w:rsid w:val="00966248"/>
    <w:rsid w:val="00983A4C"/>
    <w:rsid w:val="00992BC3"/>
    <w:rsid w:val="009A5F45"/>
    <w:rsid w:val="009C76EB"/>
    <w:rsid w:val="009D52DD"/>
    <w:rsid w:val="009E3E5E"/>
    <w:rsid w:val="009F095B"/>
    <w:rsid w:val="009F3906"/>
    <w:rsid w:val="009F5878"/>
    <w:rsid w:val="009F6438"/>
    <w:rsid w:val="00A13907"/>
    <w:rsid w:val="00A211AF"/>
    <w:rsid w:val="00A21CA8"/>
    <w:rsid w:val="00A515ED"/>
    <w:rsid w:val="00A54880"/>
    <w:rsid w:val="00A5679C"/>
    <w:rsid w:val="00A711CD"/>
    <w:rsid w:val="00A72DA6"/>
    <w:rsid w:val="00A736BE"/>
    <w:rsid w:val="00A913CF"/>
    <w:rsid w:val="00A927E8"/>
    <w:rsid w:val="00AA0106"/>
    <w:rsid w:val="00AA16EE"/>
    <w:rsid w:val="00AA2185"/>
    <w:rsid w:val="00AE2ECA"/>
    <w:rsid w:val="00B0429F"/>
    <w:rsid w:val="00B0642A"/>
    <w:rsid w:val="00B27D09"/>
    <w:rsid w:val="00B43CD7"/>
    <w:rsid w:val="00B45340"/>
    <w:rsid w:val="00B5672A"/>
    <w:rsid w:val="00B56C34"/>
    <w:rsid w:val="00B6298D"/>
    <w:rsid w:val="00BA0A5D"/>
    <w:rsid w:val="00BA3331"/>
    <w:rsid w:val="00BA7E7C"/>
    <w:rsid w:val="00BB170A"/>
    <w:rsid w:val="00BB3AC2"/>
    <w:rsid w:val="00BB4B85"/>
    <w:rsid w:val="00C06025"/>
    <w:rsid w:val="00C11CA2"/>
    <w:rsid w:val="00C13073"/>
    <w:rsid w:val="00C421B1"/>
    <w:rsid w:val="00C505BE"/>
    <w:rsid w:val="00C5534B"/>
    <w:rsid w:val="00CF19E1"/>
    <w:rsid w:val="00D13101"/>
    <w:rsid w:val="00D14946"/>
    <w:rsid w:val="00D24C94"/>
    <w:rsid w:val="00D308C1"/>
    <w:rsid w:val="00D32AAE"/>
    <w:rsid w:val="00D34F2B"/>
    <w:rsid w:val="00D5326D"/>
    <w:rsid w:val="00D5522C"/>
    <w:rsid w:val="00D55381"/>
    <w:rsid w:val="00D606A1"/>
    <w:rsid w:val="00D73000"/>
    <w:rsid w:val="00D74257"/>
    <w:rsid w:val="00D81241"/>
    <w:rsid w:val="00DA1AB5"/>
    <w:rsid w:val="00DB5C92"/>
    <w:rsid w:val="00DC1466"/>
    <w:rsid w:val="00DC6FD8"/>
    <w:rsid w:val="00DE5620"/>
    <w:rsid w:val="00E377BC"/>
    <w:rsid w:val="00E447D3"/>
    <w:rsid w:val="00E46985"/>
    <w:rsid w:val="00E63C00"/>
    <w:rsid w:val="00E648F4"/>
    <w:rsid w:val="00E70639"/>
    <w:rsid w:val="00E8084B"/>
    <w:rsid w:val="00E824DF"/>
    <w:rsid w:val="00E85493"/>
    <w:rsid w:val="00E939D5"/>
    <w:rsid w:val="00E94C86"/>
    <w:rsid w:val="00EA24C8"/>
    <w:rsid w:val="00EA6E72"/>
    <w:rsid w:val="00EC0647"/>
    <w:rsid w:val="00ED5454"/>
    <w:rsid w:val="00EE1B45"/>
    <w:rsid w:val="00EE60DB"/>
    <w:rsid w:val="00EF75C2"/>
    <w:rsid w:val="00F25A1B"/>
    <w:rsid w:val="00F354D5"/>
    <w:rsid w:val="00F37213"/>
    <w:rsid w:val="00F5369E"/>
    <w:rsid w:val="00F55DB8"/>
    <w:rsid w:val="00FA336D"/>
    <w:rsid w:val="00FB0930"/>
    <w:rsid w:val="00FB7239"/>
    <w:rsid w:val="00FD27DC"/>
    <w:rsid w:val="00FE3130"/>
    <w:rsid w:val="00FF21A6"/>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60DB"/>
  </w:style>
  <w:style w:type="paragraph" w:styleId="Titre1">
    <w:name w:val="heading 1"/>
    <w:basedOn w:val="Normal"/>
    <w:link w:val="Titre1Car"/>
    <w:uiPriority w:val="9"/>
    <w:qFormat/>
    <w:rsid w:val="00E824D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paragraph" w:styleId="Titre2">
    <w:name w:val="heading 2"/>
    <w:basedOn w:val="Normal"/>
    <w:next w:val="Normal"/>
    <w:link w:val="Titre2Car"/>
    <w:uiPriority w:val="9"/>
    <w:unhideWhenUsed/>
    <w:qFormat/>
    <w:rsid w:val="00A72DA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85493"/>
    <w:pPr>
      <w:tabs>
        <w:tab w:val="center" w:pos="4536"/>
        <w:tab w:val="right" w:pos="9072"/>
      </w:tabs>
      <w:spacing w:after="0" w:line="240" w:lineRule="auto"/>
    </w:pPr>
  </w:style>
  <w:style w:type="character" w:customStyle="1" w:styleId="En-tteCar">
    <w:name w:val="En-tête Car"/>
    <w:basedOn w:val="Policepardfaut"/>
    <w:link w:val="En-tte"/>
    <w:uiPriority w:val="99"/>
    <w:rsid w:val="00E85493"/>
  </w:style>
  <w:style w:type="paragraph" w:styleId="Pieddepage">
    <w:name w:val="footer"/>
    <w:basedOn w:val="Normal"/>
    <w:link w:val="PieddepageCar"/>
    <w:uiPriority w:val="99"/>
    <w:unhideWhenUsed/>
    <w:rsid w:val="00E8549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85493"/>
  </w:style>
  <w:style w:type="paragraph" w:styleId="Textedebulles">
    <w:name w:val="Balloon Text"/>
    <w:basedOn w:val="Normal"/>
    <w:link w:val="TextedebullesCar"/>
    <w:uiPriority w:val="99"/>
    <w:semiHidden/>
    <w:unhideWhenUsed/>
    <w:rsid w:val="00E8549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85493"/>
    <w:rPr>
      <w:rFonts w:ascii="Tahoma" w:hAnsi="Tahoma" w:cs="Tahoma"/>
      <w:sz w:val="16"/>
      <w:szCs w:val="16"/>
    </w:rPr>
  </w:style>
  <w:style w:type="paragraph" w:styleId="NormalWeb">
    <w:name w:val="Normal (Web)"/>
    <w:basedOn w:val="Normal"/>
    <w:uiPriority w:val="99"/>
    <w:unhideWhenUsed/>
    <w:rsid w:val="009F095B"/>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
    <w:name w:val="p"/>
    <w:basedOn w:val="Normal"/>
    <w:rsid w:val="004438AB"/>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Titre1Car">
    <w:name w:val="Titre 1 Car"/>
    <w:basedOn w:val="Policepardfaut"/>
    <w:link w:val="Titre1"/>
    <w:uiPriority w:val="9"/>
    <w:rsid w:val="00E824DF"/>
    <w:rPr>
      <w:rFonts w:ascii="Times New Roman" w:eastAsia="Times New Roman" w:hAnsi="Times New Roman" w:cs="Times New Roman"/>
      <w:b/>
      <w:bCs/>
      <w:kern w:val="36"/>
      <w:sz w:val="48"/>
      <w:szCs w:val="48"/>
      <w:lang w:eastAsia="fr-FR"/>
    </w:rPr>
  </w:style>
  <w:style w:type="character" w:customStyle="1" w:styleId="i">
    <w:name w:val="i"/>
    <w:basedOn w:val="Policepardfaut"/>
    <w:rsid w:val="00E824DF"/>
  </w:style>
  <w:style w:type="character" w:customStyle="1" w:styleId="b">
    <w:name w:val="b"/>
    <w:basedOn w:val="Policepardfaut"/>
    <w:rsid w:val="00E824DF"/>
  </w:style>
  <w:style w:type="character" w:styleId="Lienhypertexte">
    <w:name w:val="Hyperlink"/>
    <w:basedOn w:val="Policepardfaut"/>
    <w:uiPriority w:val="99"/>
    <w:semiHidden/>
    <w:unhideWhenUsed/>
    <w:rsid w:val="00E824DF"/>
    <w:rPr>
      <w:color w:val="0000FF"/>
      <w:u w:val="single"/>
    </w:rPr>
  </w:style>
  <w:style w:type="paragraph" w:styleId="Paragraphedeliste">
    <w:name w:val="List Paragraph"/>
    <w:basedOn w:val="Normal"/>
    <w:uiPriority w:val="34"/>
    <w:qFormat/>
    <w:rsid w:val="00BB170A"/>
    <w:pPr>
      <w:ind w:left="720"/>
      <w:contextualSpacing/>
    </w:pPr>
  </w:style>
  <w:style w:type="character" w:customStyle="1" w:styleId="Titre2Car">
    <w:name w:val="Titre 2 Car"/>
    <w:basedOn w:val="Policepardfaut"/>
    <w:link w:val="Titre2"/>
    <w:uiPriority w:val="9"/>
    <w:rsid w:val="00A72DA6"/>
    <w:rPr>
      <w:rFonts w:asciiTheme="majorHAnsi" w:eastAsiaTheme="majorEastAsia" w:hAnsiTheme="majorHAnsi" w:cstheme="majorBidi"/>
      <w:b/>
      <w:bCs/>
      <w:color w:val="4F81BD" w:themeColor="accent1"/>
      <w:sz w:val="26"/>
      <w:szCs w:val="26"/>
    </w:rPr>
  </w:style>
  <w:style w:type="paragraph" w:customStyle="1" w:styleId="niv1">
    <w:name w:val="niv1"/>
    <w:basedOn w:val="Normal"/>
    <w:rsid w:val="00A72DA6"/>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hps">
    <w:name w:val="hps"/>
    <w:basedOn w:val="Policepardfaut"/>
    <w:rsid w:val="009112EC"/>
  </w:style>
  <w:style w:type="paragraph" w:customStyle="1" w:styleId="homepgtext">
    <w:name w:val="homepgtext"/>
    <w:basedOn w:val="Normal"/>
    <w:rsid w:val="00213547"/>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213547"/>
    <w:rPr>
      <w:b/>
      <w:bCs/>
    </w:rPr>
  </w:style>
  <w:style w:type="character" w:customStyle="1" w:styleId="shorttext">
    <w:name w:val="short_text"/>
    <w:basedOn w:val="Policepardfaut"/>
    <w:rsid w:val="00086BF0"/>
  </w:style>
  <w:style w:type="character" w:customStyle="1" w:styleId="atn">
    <w:name w:val="atn"/>
    <w:basedOn w:val="Policepardfaut"/>
    <w:rsid w:val="00C11CA2"/>
  </w:style>
  <w:style w:type="paragraph" w:customStyle="1" w:styleId="bodytext">
    <w:name w:val="bodytext"/>
    <w:basedOn w:val="Normal"/>
    <w:rsid w:val="00531AF9"/>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Accentuation">
    <w:name w:val="Emphasis"/>
    <w:uiPriority w:val="99"/>
    <w:qFormat/>
    <w:rsid w:val="00531AF9"/>
    <w:rPr>
      <w:color w:val="000000"/>
    </w:rPr>
  </w:style>
  <w:style w:type="paragraph" w:customStyle="1" w:styleId="Default">
    <w:name w:val="Default"/>
    <w:rsid w:val="00B0642A"/>
    <w:pPr>
      <w:autoSpaceDE w:val="0"/>
      <w:autoSpaceDN w:val="0"/>
      <w:adjustRightInd w:val="0"/>
      <w:spacing w:after="0" w:line="240" w:lineRule="auto"/>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CA" w:eastAsia="fr-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62223689">
      <w:bodyDiv w:val="1"/>
      <w:marLeft w:val="0"/>
      <w:marRight w:val="0"/>
      <w:marTop w:val="0"/>
      <w:marBottom w:val="0"/>
      <w:divBdr>
        <w:top w:val="none" w:sz="0" w:space="0" w:color="auto"/>
        <w:left w:val="none" w:sz="0" w:space="0" w:color="auto"/>
        <w:bottom w:val="none" w:sz="0" w:space="0" w:color="auto"/>
        <w:right w:val="none" w:sz="0" w:space="0" w:color="auto"/>
      </w:divBdr>
      <w:divsChild>
        <w:div w:id="3479754">
          <w:marLeft w:val="0"/>
          <w:marRight w:val="0"/>
          <w:marTop w:val="0"/>
          <w:marBottom w:val="0"/>
          <w:divBdr>
            <w:top w:val="none" w:sz="0" w:space="0" w:color="auto"/>
            <w:left w:val="none" w:sz="0" w:space="0" w:color="auto"/>
            <w:bottom w:val="none" w:sz="0" w:space="0" w:color="auto"/>
            <w:right w:val="none" w:sz="0" w:space="0" w:color="auto"/>
          </w:divBdr>
          <w:divsChild>
            <w:div w:id="878010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2944444">
      <w:bodyDiv w:val="1"/>
      <w:marLeft w:val="0"/>
      <w:marRight w:val="0"/>
      <w:marTop w:val="0"/>
      <w:marBottom w:val="0"/>
      <w:divBdr>
        <w:top w:val="none" w:sz="0" w:space="0" w:color="auto"/>
        <w:left w:val="none" w:sz="0" w:space="0" w:color="auto"/>
        <w:bottom w:val="none" w:sz="0" w:space="0" w:color="auto"/>
        <w:right w:val="none" w:sz="0" w:space="0" w:color="auto"/>
      </w:divBdr>
    </w:div>
    <w:div w:id="697120440">
      <w:bodyDiv w:val="1"/>
      <w:marLeft w:val="0"/>
      <w:marRight w:val="0"/>
      <w:marTop w:val="0"/>
      <w:marBottom w:val="0"/>
      <w:divBdr>
        <w:top w:val="none" w:sz="0" w:space="0" w:color="auto"/>
        <w:left w:val="none" w:sz="0" w:space="0" w:color="auto"/>
        <w:bottom w:val="none" w:sz="0" w:space="0" w:color="auto"/>
        <w:right w:val="none" w:sz="0" w:space="0" w:color="auto"/>
      </w:divBdr>
      <w:divsChild>
        <w:div w:id="2001228133">
          <w:marLeft w:val="0"/>
          <w:marRight w:val="0"/>
          <w:marTop w:val="0"/>
          <w:marBottom w:val="0"/>
          <w:divBdr>
            <w:top w:val="none" w:sz="0" w:space="0" w:color="auto"/>
            <w:left w:val="none" w:sz="0" w:space="0" w:color="auto"/>
            <w:bottom w:val="none" w:sz="0" w:space="0" w:color="auto"/>
            <w:right w:val="none" w:sz="0" w:space="0" w:color="auto"/>
          </w:divBdr>
          <w:divsChild>
            <w:div w:id="2048020535">
              <w:marLeft w:val="0"/>
              <w:marRight w:val="0"/>
              <w:marTop w:val="0"/>
              <w:marBottom w:val="0"/>
              <w:divBdr>
                <w:top w:val="none" w:sz="0" w:space="0" w:color="auto"/>
                <w:left w:val="none" w:sz="0" w:space="0" w:color="auto"/>
                <w:bottom w:val="none" w:sz="0" w:space="0" w:color="auto"/>
                <w:right w:val="none" w:sz="0" w:space="0" w:color="auto"/>
              </w:divBdr>
              <w:divsChild>
                <w:div w:id="558594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916483">
      <w:bodyDiv w:val="1"/>
      <w:marLeft w:val="0"/>
      <w:marRight w:val="0"/>
      <w:marTop w:val="0"/>
      <w:marBottom w:val="0"/>
      <w:divBdr>
        <w:top w:val="none" w:sz="0" w:space="0" w:color="auto"/>
        <w:left w:val="none" w:sz="0" w:space="0" w:color="auto"/>
        <w:bottom w:val="none" w:sz="0" w:space="0" w:color="auto"/>
        <w:right w:val="none" w:sz="0" w:space="0" w:color="auto"/>
      </w:divBdr>
      <w:divsChild>
        <w:div w:id="52648219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96220736">
      <w:bodyDiv w:val="1"/>
      <w:marLeft w:val="0"/>
      <w:marRight w:val="0"/>
      <w:marTop w:val="0"/>
      <w:marBottom w:val="0"/>
      <w:divBdr>
        <w:top w:val="none" w:sz="0" w:space="0" w:color="auto"/>
        <w:left w:val="none" w:sz="0" w:space="0" w:color="auto"/>
        <w:bottom w:val="none" w:sz="0" w:space="0" w:color="auto"/>
        <w:right w:val="none" w:sz="0" w:space="0" w:color="auto"/>
      </w:divBdr>
    </w:div>
    <w:div w:id="896822438">
      <w:bodyDiv w:val="1"/>
      <w:marLeft w:val="0"/>
      <w:marRight w:val="0"/>
      <w:marTop w:val="0"/>
      <w:marBottom w:val="0"/>
      <w:divBdr>
        <w:top w:val="none" w:sz="0" w:space="0" w:color="auto"/>
        <w:left w:val="none" w:sz="0" w:space="0" w:color="auto"/>
        <w:bottom w:val="none" w:sz="0" w:space="0" w:color="auto"/>
        <w:right w:val="none" w:sz="0" w:space="0" w:color="auto"/>
      </w:divBdr>
    </w:div>
    <w:div w:id="949043349">
      <w:bodyDiv w:val="1"/>
      <w:marLeft w:val="0"/>
      <w:marRight w:val="0"/>
      <w:marTop w:val="0"/>
      <w:marBottom w:val="0"/>
      <w:divBdr>
        <w:top w:val="none" w:sz="0" w:space="0" w:color="auto"/>
        <w:left w:val="none" w:sz="0" w:space="0" w:color="auto"/>
        <w:bottom w:val="none" w:sz="0" w:space="0" w:color="auto"/>
        <w:right w:val="none" w:sz="0" w:space="0" w:color="auto"/>
      </w:divBdr>
      <w:divsChild>
        <w:div w:id="1942106951">
          <w:marLeft w:val="0"/>
          <w:marRight w:val="0"/>
          <w:marTop w:val="0"/>
          <w:marBottom w:val="0"/>
          <w:divBdr>
            <w:top w:val="none" w:sz="0" w:space="0" w:color="auto"/>
            <w:left w:val="none" w:sz="0" w:space="0" w:color="auto"/>
            <w:bottom w:val="none" w:sz="0" w:space="0" w:color="auto"/>
            <w:right w:val="none" w:sz="0" w:space="0" w:color="auto"/>
          </w:divBdr>
          <w:divsChild>
            <w:div w:id="1885601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477419">
      <w:bodyDiv w:val="1"/>
      <w:marLeft w:val="0"/>
      <w:marRight w:val="0"/>
      <w:marTop w:val="0"/>
      <w:marBottom w:val="0"/>
      <w:divBdr>
        <w:top w:val="none" w:sz="0" w:space="0" w:color="auto"/>
        <w:left w:val="none" w:sz="0" w:space="0" w:color="auto"/>
        <w:bottom w:val="none" w:sz="0" w:space="0" w:color="auto"/>
        <w:right w:val="none" w:sz="0" w:space="0" w:color="auto"/>
      </w:divBdr>
    </w:div>
    <w:div w:id="1140029387">
      <w:bodyDiv w:val="1"/>
      <w:marLeft w:val="0"/>
      <w:marRight w:val="0"/>
      <w:marTop w:val="0"/>
      <w:marBottom w:val="0"/>
      <w:divBdr>
        <w:top w:val="none" w:sz="0" w:space="0" w:color="auto"/>
        <w:left w:val="none" w:sz="0" w:space="0" w:color="auto"/>
        <w:bottom w:val="none" w:sz="0" w:space="0" w:color="auto"/>
        <w:right w:val="none" w:sz="0" w:space="0" w:color="auto"/>
      </w:divBdr>
    </w:div>
    <w:div w:id="1802721853">
      <w:bodyDiv w:val="1"/>
      <w:marLeft w:val="0"/>
      <w:marRight w:val="0"/>
      <w:marTop w:val="0"/>
      <w:marBottom w:val="0"/>
      <w:divBdr>
        <w:top w:val="none" w:sz="0" w:space="0" w:color="auto"/>
        <w:left w:val="none" w:sz="0" w:space="0" w:color="auto"/>
        <w:bottom w:val="none" w:sz="0" w:space="0" w:color="auto"/>
        <w:right w:val="none" w:sz="0" w:space="0" w:color="auto"/>
      </w:divBdr>
      <w:divsChild>
        <w:div w:id="723216180">
          <w:marLeft w:val="0"/>
          <w:marRight w:val="0"/>
          <w:marTop w:val="0"/>
          <w:marBottom w:val="0"/>
          <w:divBdr>
            <w:top w:val="none" w:sz="0" w:space="0" w:color="auto"/>
            <w:left w:val="none" w:sz="0" w:space="0" w:color="auto"/>
            <w:bottom w:val="none" w:sz="0" w:space="0" w:color="auto"/>
            <w:right w:val="none" w:sz="0" w:space="0" w:color="auto"/>
          </w:divBdr>
        </w:div>
      </w:divsChild>
    </w:div>
    <w:div w:id="1804343471">
      <w:bodyDiv w:val="1"/>
      <w:marLeft w:val="0"/>
      <w:marRight w:val="0"/>
      <w:marTop w:val="0"/>
      <w:marBottom w:val="0"/>
      <w:divBdr>
        <w:top w:val="none" w:sz="0" w:space="0" w:color="auto"/>
        <w:left w:val="none" w:sz="0" w:space="0" w:color="auto"/>
        <w:bottom w:val="none" w:sz="0" w:space="0" w:color="auto"/>
        <w:right w:val="none" w:sz="0" w:space="0" w:color="auto"/>
      </w:divBdr>
    </w:div>
    <w:div w:id="2012830727">
      <w:bodyDiv w:val="1"/>
      <w:marLeft w:val="0"/>
      <w:marRight w:val="0"/>
      <w:marTop w:val="0"/>
      <w:marBottom w:val="0"/>
      <w:divBdr>
        <w:top w:val="none" w:sz="0" w:space="0" w:color="auto"/>
        <w:left w:val="none" w:sz="0" w:space="0" w:color="auto"/>
        <w:bottom w:val="none" w:sz="0" w:space="0" w:color="auto"/>
        <w:right w:val="none" w:sz="0" w:space="0" w:color="auto"/>
      </w:divBdr>
      <w:divsChild>
        <w:div w:id="1670711173">
          <w:marLeft w:val="0"/>
          <w:marRight w:val="0"/>
          <w:marTop w:val="0"/>
          <w:marBottom w:val="0"/>
          <w:divBdr>
            <w:top w:val="none" w:sz="0" w:space="0" w:color="auto"/>
            <w:left w:val="none" w:sz="0" w:space="0" w:color="auto"/>
            <w:bottom w:val="none" w:sz="0" w:space="0" w:color="auto"/>
            <w:right w:val="none" w:sz="0" w:space="0" w:color="auto"/>
          </w:divBdr>
          <w:divsChild>
            <w:div w:id="505753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mmentcamarche.net/contents/wifi/wifisecu.php3"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commentcamarche.net/contents/base/ascii.php3"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gi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image" Target="media/image1.gi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commentcamarche.net/contents/pc/cartres.php3" TargetMode="External"/><Relationship Id="rId14" Type="http://schemas.openxmlformats.org/officeDocument/2006/relationships/image" Target="media/image3.gif"/><Relationship Id="rId22" Type="http://schemas.microsoft.com/office/2007/relationships/stylesWithEffects" Target="stylesWithEffect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059DAF94AB84715B8DA6A85046149B6"/>
        <w:category>
          <w:name w:val="Général"/>
          <w:gallery w:val="placeholder"/>
        </w:category>
        <w:types>
          <w:type w:val="bbPlcHdr"/>
        </w:types>
        <w:behaviors>
          <w:behavior w:val="content"/>
        </w:behaviors>
        <w:guid w:val="{7E3485FD-6EF8-4D62-A3ED-ADC74A97095C}"/>
      </w:docPartPr>
      <w:docPartBody>
        <w:p w:rsidR="00C20633" w:rsidRDefault="003B49D4" w:rsidP="003B49D4">
          <w:pPr>
            <w:pStyle w:val="0059DAF94AB84715B8DA6A85046149B6"/>
          </w:pPr>
          <w:r>
            <w:t>[Tapez le titre du document]</w:t>
          </w:r>
        </w:p>
      </w:docPartBody>
    </w:docPart>
    <w:docPart>
      <w:docPartPr>
        <w:name w:val="38F1E0D201D44D2A816DB37558B68CE9"/>
        <w:category>
          <w:name w:val="Général"/>
          <w:gallery w:val="placeholder"/>
        </w:category>
        <w:types>
          <w:type w:val="bbPlcHdr"/>
        </w:types>
        <w:behaviors>
          <w:behavior w:val="content"/>
        </w:behaviors>
        <w:guid w:val="{2AC06C32-7A22-40E0-BD3F-6FD27B465456}"/>
      </w:docPartPr>
      <w:docPartBody>
        <w:p w:rsidR="00C20633" w:rsidRDefault="003B49D4" w:rsidP="003B49D4">
          <w:pPr>
            <w:pStyle w:val="38F1E0D201D44D2A816DB37558B68CE9"/>
          </w:pPr>
          <w:r>
            <w:t>[Sélectionnez la date]</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8B56A9"/>
    <w:rsid w:val="000A2BF2"/>
    <w:rsid w:val="000F310E"/>
    <w:rsid w:val="003026BD"/>
    <w:rsid w:val="00323FFE"/>
    <w:rsid w:val="0034049B"/>
    <w:rsid w:val="003657F8"/>
    <w:rsid w:val="003B49D4"/>
    <w:rsid w:val="0043103F"/>
    <w:rsid w:val="004F74B0"/>
    <w:rsid w:val="006714A2"/>
    <w:rsid w:val="00862C9D"/>
    <w:rsid w:val="008B56A9"/>
    <w:rsid w:val="009355A6"/>
    <w:rsid w:val="00A21F7E"/>
    <w:rsid w:val="00AF36AF"/>
    <w:rsid w:val="00B91770"/>
    <w:rsid w:val="00BE0CD1"/>
    <w:rsid w:val="00BF17E2"/>
    <w:rsid w:val="00C17D42"/>
    <w:rsid w:val="00C20633"/>
    <w:rsid w:val="00C6479E"/>
    <w:rsid w:val="00DD1C50"/>
    <w:rsid w:val="00E370AA"/>
    <w:rsid w:val="00E91677"/>
    <w:rsid w:val="00ED4B85"/>
    <w:rsid w:val="00FD2102"/>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2102"/>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771716D4E8AC4CEFB1521BE790CDFD18">
    <w:name w:val="771716D4E8AC4CEFB1521BE790CDFD18"/>
    <w:rsid w:val="008B56A9"/>
  </w:style>
  <w:style w:type="paragraph" w:customStyle="1" w:styleId="06DECD24B66A48F3A2CD77A9FEE4AFC4">
    <w:name w:val="06DECD24B66A48F3A2CD77A9FEE4AFC4"/>
    <w:rsid w:val="008B56A9"/>
  </w:style>
  <w:style w:type="paragraph" w:customStyle="1" w:styleId="0059DAF94AB84715B8DA6A85046149B6">
    <w:name w:val="0059DAF94AB84715B8DA6A85046149B6"/>
    <w:rsid w:val="003B49D4"/>
  </w:style>
  <w:style w:type="paragraph" w:customStyle="1" w:styleId="38F1E0D201D44D2A816DB37558B68CE9">
    <w:name w:val="38F1E0D201D44D2A816DB37558B68CE9"/>
    <w:rsid w:val="003B49D4"/>
  </w:style>
</w:styles>
</file>

<file path=word/glossary/webSettings.xml><?xml version="1.0" encoding="utf-8"?>
<w:webSettings xmlns:r="http://schemas.openxmlformats.org/officeDocument/2006/relationships" xmlns:w="http://schemas.openxmlformats.org/wordprocessingml/2006/main">
  <w:optimizeForBrowser/>
  <w:relyOnVML/>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Chapitre III</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88CC528-167D-4F1B-873F-B99F4435E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1755</TotalTime>
  <Pages>16</Pages>
  <Words>3453</Words>
  <Characters>18992</Characters>
  <Application>Microsoft Office Word</Application>
  <DocSecurity>0</DocSecurity>
  <Lines>158</Lines>
  <Paragraphs>44</Paragraphs>
  <ScaleCrop>false</ScaleCrop>
  <HeadingPairs>
    <vt:vector size="2" baseType="variant">
      <vt:variant>
        <vt:lpstr>Titre</vt:lpstr>
      </vt:variant>
      <vt:variant>
        <vt:i4>1</vt:i4>
      </vt:variant>
    </vt:vector>
  </HeadingPairs>
  <TitlesOfParts>
    <vt:vector size="1" baseType="lpstr">
      <vt:lpstr>Chapitre 3 - Les réseaux sans fil</vt:lpstr>
    </vt:vector>
  </TitlesOfParts>
  <Company/>
  <LinksUpToDate>false</LinksUpToDate>
  <CharactersWithSpaces>22401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3 - Les réseaux sans fil</dc:title>
  <dc:creator>HS</dc:creator>
  <cp:lastModifiedBy>Malik_info</cp:lastModifiedBy>
  <cp:revision>54</cp:revision>
  <dcterms:created xsi:type="dcterms:W3CDTF">2013-04-23T13:34:00Z</dcterms:created>
  <dcterms:modified xsi:type="dcterms:W3CDTF">2013-06-11T11:27:00Z</dcterms:modified>
</cp:coreProperties>
</file>